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tblGrid>
      <w:tr w:rsidR="002B0FB8" w:rsidTr="00252CFF">
        <w:tc>
          <w:tcPr>
            <w:tcW w:w="0" w:type="auto"/>
            <w:tcBorders>
              <w:top w:val="nil"/>
              <w:left w:val="nil"/>
              <w:bottom w:val="nil"/>
              <w:right w:val="nil"/>
            </w:tcBorders>
          </w:tcPr>
          <w:p w:rsidR="00380A66" w:rsidRDefault="002B0FB8" w:rsidP="002824AB">
            <w:pPr>
              <w:ind w:left="34"/>
              <w:rPr>
                <w:sz w:val="28"/>
                <w:szCs w:val="28"/>
              </w:rPr>
            </w:pPr>
            <w:r w:rsidRPr="002B0FB8">
              <w:rPr>
                <w:sz w:val="28"/>
                <w:szCs w:val="28"/>
              </w:rPr>
              <w:t>Приложение</w:t>
            </w:r>
            <w:r w:rsidR="00507799">
              <w:rPr>
                <w:sz w:val="28"/>
                <w:szCs w:val="28"/>
              </w:rPr>
              <w:t xml:space="preserve"> 1</w:t>
            </w:r>
            <w:r w:rsidRPr="002B0FB8">
              <w:rPr>
                <w:sz w:val="28"/>
                <w:szCs w:val="28"/>
              </w:rPr>
              <w:t xml:space="preserve"> к </w:t>
            </w:r>
            <w:r w:rsidR="00787B7F">
              <w:rPr>
                <w:sz w:val="28"/>
                <w:szCs w:val="28"/>
              </w:rPr>
              <w:t>решению</w:t>
            </w:r>
          </w:p>
          <w:p w:rsidR="00252CFF" w:rsidRDefault="00252CFF" w:rsidP="00252CFF">
            <w:pPr>
              <w:ind w:left="39"/>
            </w:pPr>
            <w:proofErr w:type="spellStart"/>
            <w:r>
              <w:rPr>
                <w:sz w:val="28"/>
              </w:rPr>
              <w:t>Сатпаевского</w:t>
            </w:r>
            <w:proofErr w:type="spellEnd"/>
            <w:r>
              <w:rPr>
                <w:sz w:val="28"/>
              </w:rPr>
              <w:t xml:space="preserve"> городского </w:t>
            </w:r>
            <w:proofErr w:type="spellStart"/>
            <w:r>
              <w:rPr>
                <w:sz w:val="28"/>
              </w:rPr>
              <w:t>маслихата</w:t>
            </w:r>
            <w:proofErr w:type="spellEnd"/>
          </w:p>
          <w:p w:rsidR="00252CFF" w:rsidRDefault="00252CFF" w:rsidP="00252CFF">
            <w:pPr>
              <w:ind w:left="250" w:hanging="211"/>
            </w:pPr>
            <w:r>
              <w:rPr>
                <w:sz w:val="28"/>
              </w:rPr>
              <w:t>от 3 ф</w:t>
            </w:r>
            <w:bookmarkStart w:id="0" w:name="_GoBack"/>
            <w:bookmarkEnd w:id="0"/>
            <w:r>
              <w:rPr>
                <w:sz w:val="28"/>
              </w:rPr>
              <w:t>евраля 2021 года</w:t>
            </w:r>
          </w:p>
          <w:p w:rsidR="002B0FB8" w:rsidRDefault="00252CFF" w:rsidP="00252CFF">
            <w:pPr>
              <w:ind w:firstLine="39"/>
              <w:rPr>
                <w:i/>
                <w:sz w:val="28"/>
                <w:szCs w:val="28"/>
                <w:lang w:val="kk-KZ"/>
              </w:rPr>
            </w:pPr>
            <w:r>
              <w:rPr>
                <w:sz w:val="28"/>
              </w:rPr>
              <w:t>№ 20</w:t>
            </w:r>
          </w:p>
        </w:tc>
      </w:tr>
      <w:tr w:rsidR="00B625AD" w:rsidTr="00252CFF">
        <w:tc>
          <w:tcPr>
            <w:tcW w:w="0" w:type="auto"/>
            <w:tcBorders>
              <w:top w:val="nil"/>
              <w:left w:val="nil"/>
              <w:bottom w:val="nil"/>
              <w:right w:val="nil"/>
            </w:tcBorders>
          </w:tcPr>
          <w:p w:rsidR="00B625AD" w:rsidRDefault="00B625AD">
            <w:pPr>
              <w:ind w:left="250"/>
            </w:pPr>
          </w:p>
        </w:tc>
      </w:tr>
    </w:tbl>
    <w:p w:rsidR="0099366C" w:rsidRDefault="0099366C" w:rsidP="00B5779B">
      <w:pPr>
        <w:jc w:val="center"/>
        <w:rPr>
          <w:b/>
          <w:sz w:val="28"/>
          <w:szCs w:val="28"/>
        </w:rPr>
      </w:pPr>
    </w:p>
    <w:p w:rsidR="00F7077B" w:rsidRPr="00E42626" w:rsidRDefault="00F7077B" w:rsidP="00F7077B">
      <w:pPr>
        <w:jc w:val="center"/>
        <w:rPr>
          <w:b/>
          <w:color w:val="000000"/>
          <w:sz w:val="28"/>
          <w:szCs w:val="28"/>
        </w:rPr>
      </w:pPr>
      <w:r w:rsidRPr="00E42626">
        <w:rPr>
          <w:b/>
          <w:color w:val="000000"/>
          <w:sz w:val="28"/>
          <w:szCs w:val="28"/>
        </w:rPr>
        <w:t xml:space="preserve">Правила оказания социальной помощи, установления размеров и определения перечня отдельных категорий нуждающихся граждан города </w:t>
      </w:r>
      <w:proofErr w:type="spellStart"/>
      <w:r w:rsidRPr="00E42626">
        <w:rPr>
          <w:b/>
          <w:color w:val="000000"/>
          <w:sz w:val="28"/>
          <w:szCs w:val="28"/>
        </w:rPr>
        <w:t>Сатпаев</w:t>
      </w:r>
      <w:proofErr w:type="spellEnd"/>
      <w:r w:rsidRPr="00E42626">
        <w:rPr>
          <w:b/>
          <w:color w:val="000000"/>
          <w:sz w:val="28"/>
          <w:szCs w:val="28"/>
        </w:rPr>
        <w:t xml:space="preserve"> и поселка </w:t>
      </w:r>
      <w:proofErr w:type="spellStart"/>
      <w:r w:rsidRPr="00E42626">
        <w:rPr>
          <w:b/>
          <w:color w:val="000000"/>
          <w:sz w:val="28"/>
          <w:szCs w:val="28"/>
        </w:rPr>
        <w:t>Жезказган</w:t>
      </w:r>
      <w:proofErr w:type="spellEnd"/>
    </w:p>
    <w:p w:rsidR="00C2454D" w:rsidRDefault="00C2454D" w:rsidP="00C2454D">
      <w:pPr>
        <w:jc w:val="center"/>
        <w:rPr>
          <w:b/>
          <w:color w:val="000000"/>
          <w:sz w:val="28"/>
          <w:szCs w:val="28"/>
        </w:rPr>
      </w:pPr>
    </w:p>
    <w:p w:rsidR="00C2454D" w:rsidRDefault="00C2454D" w:rsidP="00C2454D">
      <w:pPr>
        <w:jc w:val="center"/>
        <w:rPr>
          <w:b/>
          <w:color w:val="000000"/>
          <w:sz w:val="28"/>
          <w:szCs w:val="28"/>
        </w:rPr>
      </w:pPr>
      <w:r>
        <w:rPr>
          <w:b/>
          <w:color w:val="000000"/>
          <w:sz w:val="28"/>
          <w:szCs w:val="28"/>
        </w:rPr>
        <w:t>Глава 1</w:t>
      </w:r>
      <w:r>
        <w:rPr>
          <w:b/>
          <w:color w:val="000000"/>
          <w:sz w:val="28"/>
          <w:szCs w:val="28"/>
          <w:lang w:val="kk-KZ"/>
        </w:rPr>
        <w:t xml:space="preserve">. </w:t>
      </w:r>
      <w:r w:rsidRPr="00390D50">
        <w:rPr>
          <w:b/>
          <w:color w:val="000000"/>
          <w:sz w:val="28"/>
          <w:szCs w:val="28"/>
        </w:rPr>
        <w:t>Общие положения</w:t>
      </w:r>
    </w:p>
    <w:p w:rsidR="00F7077B" w:rsidRDefault="00F7077B" w:rsidP="00F7077B">
      <w:pPr>
        <w:jc w:val="both"/>
        <w:rPr>
          <w:color w:val="000000"/>
          <w:sz w:val="28"/>
        </w:rPr>
      </w:pPr>
    </w:p>
    <w:p w:rsidR="00F7077B" w:rsidRPr="00E42626" w:rsidRDefault="00F7077B" w:rsidP="00F7077B">
      <w:pPr>
        <w:ind w:firstLine="708"/>
        <w:jc w:val="both"/>
        <w:rPr>
          <w:color w:val="000000"/>
          <w:sz w:val="28"/>
        </w:rPr>
      </w:pPr>
      <w:r w:rsidRPr="00E42626">
        <w:rPr>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города </w:t>
      </w:r>
      <w:proofErr w:type="spellStart"/>
      <w:r w:rsidRPr="00E42626">
        <w:rPr>
          <w:color w:val="000000"/>
          <w:sz w:val="28"/>
        </w:rPr>
        <w:t>Сатпаев</w:t>
      </w:r>
      <w:proofErr w:type="spellEnd"/>
      <w:r w:rsidRPr="00E42626">
        <w:rPr>
          <w:color w:val="000000"/>
          <w:sz w:val="28"/>
        </w:rPr>
        <w:t xml:space="preserve"> и поселка </w:t>
      </w:r>
      <w:proofErr w:type="spellStart"/>
      <w:r w:rsidRPr="00E42626">
        <w:rPr>
          <w:color w:val="000000"/>
          <w:sz w:val="28"/>
        </w:rPr>
        <w:t>Жезказган</w:t>
      </w:r>
      <w:proofErr w:type="spellEnd"/>
      <w:r w:rsidRPr="00E42626">
        <w:rPr>
          <w:color w:val="000000"/>
          <w:sz w:val="28"/>
        </w:rPr>
        <w:t xml:space="preserve"> (далее – Правила) разработаны в соответствии с  Законом Республики Казахстан от 23 января 2001 года </w:t>
      </w:r>
      <w:r>
        <w:rPr>
          <w:color w:val="000000"/>
          <w:sz w:val="28"/>
          <w:lang w:val="kk-KZ"/>
        </w:rPr>
        <w:t>«</w:t>
      </w:r>
      <w:r w:rsidRPr="00E42626">
        <w:rPr>
          <w:color w:val="000000"/>
          <w:sz w:val="28"/>
        </w:rPr>
        <w:t>О местном государственном управлении и самоуп</w:t>
      </w:r>
      <w:r>
        <w:rPr>
          <w:color w:val="000000"/>
          <w:sz w:val="28"/>
        </w:rPr>
        <w:t>равлении в Республике Казахстан»</w:t>
      </w:r>
      <w:r w:rsidRPr="00E42626">
        <w:rPr>
          <w:color w:val="000000"/>
          <w:sz w:val="28"/>
        </w:rPr>
        <w:t xml:space="preserve"> и  постановлением Правительства Республики Казахстан от 21 ма</w:t>
      </w:r>
      <w:r>
        <w:rPr>
          <w:color w:val="000000"/>
          <w:sz w:val="28"/>
        </w:rPr>
        <w:t>я 2013 года № 504 «</w:t>
      </w:r>
      <w:r w:rsidRPr="00E42626">
        <w:rPr>
          <w:color w:val="000000"/>
          <w:sz w:val="28"/>
        </w:rPr>
        <w:t>Об утверждении Типовых правил оказания социальной помощи, установления размеров и определения перечня отдельных категорий нуждающихся граждан</w:t>
      </w:r>
      <w:r>
        <w:rPr>
          <w:color w:val="000000"/>
          <w:sz w:val="28"/>
          <w:lang w:val="kk-KZ"/>
        </w:rPr>
        <w:t>»</w:t>
      </w:r>
      <w:r w:rsidRPr="00E42626">
        <w:rPr>
          <w:color w:val="000000"/>
          <w:sz w:val="28"/>
        </w:rPr>
        <w:t xml:space="preserve"> и определяют порядок оказания социальной помощи, установления размеров и определения перечня отдельных категорий нуждающихся граждан города </w:t>
      </w:r>
      <w:proofErr w:type="spellStart"/>
      <w:r w:rsidRPr="00E42626">
        <w:rPr>
          <w:color w:val="000000"/>
          <w:sz w:val="28"/>
        </w:rPr>
        <w:t>Сатпаев</w:t>
      </w:r>
      <w:proofErr w:type="spellEnd"/>
      <w:r w:rsidRPr="00E42626">
        <w:rPr>
          <w:color w:val="000000"/>
          <w:sz w:val="28"/>
        </w:rPr>
        <w:t xml:space="preserve"> и поселка </w:t>
      </w:r>
      <w:proofErr w:type="spellStart"/>
      <w:r w:rsidRPr="00E42626">
        <w:rPr>
          <w:color w:val="000000"/>
          <w:sz w:val="28"/>
        </w:rPr>
        <w:t>Жезказган</w:t>
      </w:r>
      <w:proofErr w:type="spellEnd"/>
      <w:r w:rsidRPr="00E42626">
        <w:rPr>
          <w:color w:val="000000"/>
          <w:sz w:val="28"/>
        </w:rPr>
        <w:t xml:space="preserve">. </w:t>
      </w:r>
    </w:p>
    <w:p w:rsidR="00F7077B" w:rsidRDefault="00F7077B" w:rsidP="00F7077B">
      <w:pPr>
        <w:ind w:firstLine="708"/>
        <w:jc w:val="both"/>
        <w:rPr>
          <w:color w:val="000000"/>
          <w:sz w:val="28"/>
        </w:rPr>
      </w:pPr>
      <w:r w:rsidRPr="00E42626">
        <w:rPr>
          <w:color w:val="000000"/>
          <w:sz w:val="28"/>
        </w:rPr>
        <w:t>2.</w:t>
      </w:r>
      <w:r>
        <w:rPr>
          <w:color w:val="000000"/>
          <w:sz w:val="28"/>
          <w:lang w:val="kk-KZ"/>
        </w:rPr>
        <w:t xml:space="preserve"> </w:t>
      </w:r>
      <w:r w:rsidRPr="00E42626">
        <w:rPr>
          <w:color w:val="000000"/>
          <w:sz w:val="28"/>
        </w:rPr>
        <w:t>Основные термины и понятия, которые используются в настоящих Правилах:</w:t>
      </w:r>
      <w:bookmarkStart w:id="1" w:name="z9"/>
    </w:p>
    <w:p w:rsidR="00D11BF6" w:rsidRDefault="00F7077B" w:rsidP="00F7077B">
      <w:pPr>
        <w:ind w:firstLine="708"/>
        <w:jc w:val="both"/>
        <w:rPr>
          <w:sz w:val="28"/>
          <w:szCs w:val="28"/>
        </w:rPr>
      </w:pPr>
      <w:r w:rsidRPr="00E42626">
        <w:rPr>
          <w:color w:val="000000"/>
          <w:sz w:val="28"/>
        </w:rPr>
        <w:t xml:space="preserve">1) </w:t>
      </w:r>
      <w:bookmarkStart w:id="2" w:name="z12"/>
      <w:r w:rsidR="00D11BF6">
        <w:rPr>
          <w:sz w:val="28"/>
          <w:szCs w:val="28"/>
        </w:rPr>
        <w:t>Государственная корпорация «Правительство для граждан»</w:t>
      </w:r>
      <w:r w:rsidR="00D11BF6" w:rsidRPr="00BD6C1B">
        <w:rPr>
          <w:sz w:val="28"/>
          <w:szCs w:val="28"/>
        </w:rPr>
        <w:t xml:space="preserve">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w:t>
      </w:r>
      <w:proofErr w:type="spellStart"/>
      <w:r w:rsidR="00D11BF6" w:rsidRPr="00BD6C1B">
        <w:rPr>
          <w:sz w:val="28"/>
          <w:szCs w:val="28"/>
        </w:rPr>
        <w:t>квазигосударственного</w:t>
      </w:r>
      <w:proofErr w:type="spellEnd"/>
      <w:r w:rsidR="00D11BF6" w:rsidRPr="00BD6C1B">
        <w:rPr>
          <w:sz w:val="28"/>
          <w:szCs w:val="28"/>
        </w:rPr>
        <w:t xml:space="preserve">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w:t>
      </w:r>
      <w:proofErr w:type="spellStart"/>
      <w:r w:rsidR="00D11BF6" w:rsidRPr="00BD6C1B">
        <w:rPr>
          <w:sz w:val="28"/>
          <w:szCs w:val="28"/>
        </w:rPr>
        <w:t>квазигосударственного</w:t>
      </w:r>
      <w:proofErr w:type="spellEnd"/>
      <w:r w:rsidR="00D11BF6" w:rsidRPr="00BD6C1B">
        <w:rPr>
          <w:sz w:val="28"/>
          <w:szCs w:val="28"/>
        </w:rPr>
        <w:t xml:space="preserve"> сектора и выдаче их результатов </w:t>
      </w:r>
      <w:proofErr w:type="spellStart"/>
      <w:r w:rsidR="00D11BF6">
        <w:rPr>
          <w:sz w:val="28"/>
          <w:szCs w:val="28"/>
        </w:rPr>
        <w:t>услугополучателю</w:t>
      </w:r>
      <w:proofErr w:type="spellEnd"/>
      <w:r w:rsidR="00D11BF6">
        <w:rPr>
          <w:sz w:val="28"/>
          <w:szCs w:val="28"/>
        </w:rPr>
        <w:t xml:space="preserve"> по принципу «</w:t>
      </w:r>
      <w:r w:rsidR="00D11BF6" w:rsidRPr="00BD6C1B">
        <w:rPr>
          <w:sz w:val="28"/>
          <w:szCs w:val="28"/>
        </w:rPr>
        <w:t>одного окна</w:t>
      </w:r>
      <w:r w:rsidR="00D11BF6">
        <w:rPr>
          <w:sz w:val="28"/>
          <w:szCs w:val="28"/>
          <w:lang w:val="kk-KZ"/>
        </w:rPr>
        <w:t>»</w:t>
      </w:r>
      <w:r w:rsidR="00D11BF6" w:rsidRPr="00BD6C1B">
        <w:rPr>
          <w:sz w:val="28"/>
          <w:szCs w:val="28"/>
        </w:rPr>
        <w:t>,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rsidR="00D11BF6" w:rsidRDefault="00F7077B" w:rsidP="00F7077B">
      <w:pPr>
        <w:ind w:firstLine="708"/>
        <w:jc w:val="both"/>
        <w:rPr>
          <w:color w:val="000000"/>
          <w:sz w:val="28"/>
        </w:rPr>
      </w:pPr>
      <w:r w:rsidRPr="00E42626">
        <w:rPr>
          <w:color w:val="000000"/>
          <w:sz w:val="28"/>
        </w:rPr>
        <w:t xml:space="preserve">2) </w:t>
      </w:r>
      <w:bookmarkEnd w:id="2"/>
      <w:r w:rsidR="00D11BF6" w:rsidRPr="00BD6C1B">
        <w:rPr>
          <w:sz w:val="28"/>
          <w:szCs w:val="28"/>
        </w:rPr>
        <w:t>памятные даты – события, имеющие общенародное историческое, духовное, культурное значение и оказавшие влияние на ход истории Республики Казахстан;</w:t>
      </w:r>
    </w:p>
    <w:p w:rsidR="00D11BF6" w:rsidRDefault="00F7077B" w:rsidP="00F7077B">
      <w:pPr>
        <w:ind w:firstLine="708"/>
        <w:jc w:val="both"/>
        <w:rPr>
          <w:color w:val="000000"/>
          <w:sz w:val="28"/>
        </w:rPr>
      </w:pPr>
      <w:r w:rsidRPr="00E42626">
        <w:rPr>
          <w:color w:val="000000"/>
          <w:sz w:val="28"/>
        </w:rPr>
        <w:t xml:space="preserve">3) </w:t>
      </w:r>
      <w:r w:rsidR="00D11BF6" w:rsidRPr="00BD6C1B">
        <w:rPr>
          <w:sz w:val="28"/>
          <w:szCs w:val="28"/>
        </w:rPr>
        <w:t xml:space="preserve">специальная комиссия – комиссия, создаваемая решением </w:t>
      </w:r>
      <w:proofErr w:type="spellStart"/>
      <w:r w:rsidR="00D11BF6" w:rsidRPr="00BD6C1B">
        <w:rPr>
          <w:sz w:val="28"/>
          <w:szCs w:val="28"/>
        </w:rPr>
        <w:t>акима</w:t>
      </w:r>
      <w:proofErr w:type="spellEnd"/>
      <w:r w:rsidR="00D11BF6" w:rsidRPr="00BD6C1B">
        <w:rPr>
          <w:sz w:val="28"/>
          <w:szCs w:val="28"/>
        </w:rPr>
        <w:t xml:space="preserve">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p w:rsidR="00D11BF6" w:rsidRDefault="00F7077B" w:rsidP="00F7077B">
      <w:pPr>
        <w:ind w:firstLine="708"/>
        <w:jc w:val="both"/>
        <w:rPr>
          <w:color w:val="000000"/>
          <w:sz w:val="28"/>
        </w:rPr>
      </w:pPr>
      <w:r w:rsidRPr="00E42626">
        <w:rPr>
          <w:color w:val="000000"/>
          <w:sz w:val="28"/>
        </w:rPr>
        <w:lastRenderedPageBreak/>
        <w:t xml:space="preserve">4) </w:t>
      </w:r>
      <w:r w:rsidR="00D11BF6" w:rsidRPr="00BD6C1B">
        <w:rPr>
          <w:sz w:val="28"/>
          <w:szCs w:val="28"/>
        </w:rPr>
        <w:t>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городах республиканского значения, столице;</w:t>
      </w:r>
    </w:p>
    <w:p w:rsidR="00D11BF6" w:rsidRDefault="00F7077B" w:rsidP="00F7077B">
      <w:pPr>
        <w:ind w:firstLine="708"/>
        <w:jc w:val="both"/>
        <w:rPr>
          <w:color w:val="000000"/>
          <w:sz w:val="28"/>
        </w:rPr>
      </w:pPr>
      <w:r w:rsidRPr="00E42626">
        <w:rPr>
          <w:color w:val="000000"/>
          <w:sz w:val="28"/>
        </w:rPr>
        <w:t xml:space="preserve">5) </w:t>
      </w:r>
      <w:r w:rsidR="00D11BF6" w:rsidRPr="00BD6C1B">
        <w:rPr>
          <w:sz w:val="28"/>
          <w:szCs w:val="28"/>
        </w:rPr>
        <w:t>праздничные дни – дни национальных и государственных праздников Республики Казахстан;</w:t>
      </w:r>
    </w:p>
    <w:p w:rsidR="00D11BF6" w:rsidRDefault="00F7077B" w:rsidP="00F7077B">
      <w:pPr>
        <w:ind w:firstLine="708"/>
        <w:jc w:val="both"/>
        <w:rPr>
          <w:color w:val="000000"/>
          <w:sz w:val="28"/>
        </w:rPr>
      </w:pPr>
      <w:r w:rsidRPr="00E42626">
        <w:rPr>
          <w:color w:val="000000"/>
          <w:sz w:val="28"/>
        </w:rPr>
        <w:t xml:space="preserve">6) </w:t>
      </w:r>
      <w:r w:rsidR="00D11BF6" w:rsidRPr="00BD6C1B">
        <w:rPr>
          <w:sz w:val="28"/>
          <w:szCs w:val="28"/>
        </w:rPr>
        <w:t>среднедушевой доход семьи (гражданина) – доля совокупного дохода семьи, приходящаяся на каждого члена семьи в месяц;</w:t>
      </w:r>
    </w:p>
    <w:p w:rsidR="00D11BF6" w:rsidRDefault="00F7077B" w:rsidP="00F7077B">
      <w:pPr>
        <w:ind w:firstLine="708"/>
        <w:jc w:val="both"/>
        <w:rPr>
          <w:color w:val="000000"/>
          <w:sz w:val="28"/>
        </w:rPr>
      </w:pPr>
      <w:r w:rsidRPr="00E42626">
        <w:rPr>
          <w:color w:val="000000"/>
          <w:sz w:val="28"/>
        </w:rPr>
        <w:t xml:space="preserve">7) </w:t>
      </w:r>
      <w:r w:rsidR="00D11BF6" w:rsidRPr="00BD6C1B">
        <w:rPr>
          <w:sz w:val="28"/>
          <w:szCs w:val="28"/>
        </w:rPr>
        <w:t>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p w:rsidR="00D11BF6" w:rsidRDefault="00F7077B" w:rsidP="00F7077B">
      <w:pPr>
        <w:ind w:firstLine="708"/>
        <w:jc w:val="both"/>
        <w:rPr>
          <w:color w:val="000000"/>
          <w:sz w:val="28"/>
        </w:rPr>
      </w:pPr>
      <w:r w:rsidRPr="00E42626">
        <w:rPr>
          <w:color w:val="000000"/>
          <w:sz w:val="28"/>
        </w:rPr>
        <w:t xml:space="preserve">8) </w:t>
      </w:r>
      <w:r w:rsidR="00D11BF6" w:rsidRPr="00BD6C1B">
        <w:rPr>
          <w:sz w:val="28"/>
          <w:szCs w:val="28"/>
        </w:rPr>
        <w:t>трудная жизненная ситуация – ситуация, объективно нарушающая жизнедеятельность гражданина, которую он не может преодолеть самостоятельно;</w:t>
      </w:r>
    </w:p>
    <w:p w:rsidR="00D11BF6" w:rsidRDefault="00F7077B" w:rsidP="00F7077B">
      <w:pPr>
        <w:ind w:firstLine="708"/>
        <w:jc w:val="both"/>
        <w:rPr>
          <w:color w:val="000000"/>
          <w:sz w:val="28"/>
          <w:lang w:val="kk-KZ"/>
        </w:rPr>
      </w:pPr>
      <w:r w:rsidRPr="00E42626">
        <w:rPr>
          <w:color w:val="000000"/>
          <w:sz w:val="28"/>
        </w:rPr>
        <w:t xml:space="preserve">9)  </w:t>
      </w:r>
      <w:r w:rsidR="00D11BF6" w:rsidRPr="00BD6C1B">
        <w:rPr>
          <w:sz w:val="28"/>
          <w:szCs w:val="28"/>
        </w:rPr>
        <w:t>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p>
    <w:p w:rsidR="00D11BF6" w:rsidRDefault="00F7077B" w:rsidP="00F7077B">
      <w:pPr>
        <w:ind w:firstLine="708"/>
        <w:jc w:val="both"/>
        <w:rPr>
          <w:color w:val="000000"/>
          <w:sz w:val="28"/>
        </w:rPr>
      </w:pPr>
      <w:r w:rsidRPr="00E42626">
        <w:rPr>
          <w:color w:val="000000"/>
          <w:sz w:val="28"/>
        </w:rPr>
        <w:t xml:space="preserve">10)  </w:t>
      </w:r>
      <w:r w:rsidR="00D11BF6" w:rsidRPr="00BD6C1B">
        <w:rPr>
          <w:sz w:val="28"/>
          <w:szCs w:val="28"/>
        </w:rPr>
        <w:t xml:space="preserve">участковая комиссия – комиссия, создаваемая решением </w:t>
      </w:r>
      <w:proofErr w:type="spellStart"/>
      <w:r w:rsidR="00D11BF6" w:rsidRPr="00BD6C1B">
        <w:rPr>
          <w:sz w:val="28"/>
          <w:szCs w:val="28"/>
        </w:rPr>
        <w:t>акимов</w:t>
      </w:r>
      <w:proofErr w:type="spellEnd"/>
      <w:r w:rsidR="00D11BF6" w:rsidRPr="00BD6C1B">
        <w:rPr>
          <w:sz w:val="28"/>
          <w:szCs w:val="28"/>
        </w:rPr>
        <w:t xml:space="preserve"> соответствующих административно</w:t>
      </w:r>
      <w:r w:rsidR="00D11BF6">
        <w:rPr>
          <w:sz w:val="28"/>
          <w:szCs w:val="28"/>
          <w:lang w:val="kk-KZ"/>
        </w:rPr>
        <w:t>-</w:t>
      </w:r>
      <w:r w:rsidR="00D11BF6" w:rsidRPr="00BD6C1B">
        <w:rPr>
          <w:sz w:val="28"/>
          <w:szCs w:val="28"/>
        </w:rPr>
        <w:t>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rsidR="00F7077B" w:rsidRDefault="00F7077B" w:rsidP="00F7077B">
      <w:pPr>
        <w:ind w:firstLine="708"/>
        <w:jc w:val="both"/>
        <w:rPr>
          <w:color w:val="000000"/>
          <w:sz w:val="28"/>
        </w:rPr>
      </w:pPr>
      <w:r w:rsidRPr="00E42626">
        <w:rPr>
          <w:color w:val="000000"/>
          <w:sz w:val="28"/>
        </w:rPr>
        <w:t xml:space="preserve">11) предельный размер – утвержденный максимальный размер социальной помощи. </w:t>
      </w:r>
      <w:bookmarkEnd w:id="1"/>
    </w:p>
    <w:p w:rsidR="00F7077B" w:rsidRDefault="00F7077B" w:rsidP="00F7077B">
      <w:pPr>
        <w:ind w:firstLine="708"/>
        <w:jc w:val="both"/>
        <w:rPr>
          <w:color w:val="000000"/>
          <w:sz w:val="28"/>
        </w:rPr>
      </w:pPr>
      <w:r w:rsidRPr="00E42626">
        <w:rPr>
          <w:color w:val="000000"/>
          <w:sz w:val="28"/>
        </w:rPr>
        <w:t>3.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rsidR="00F7077B" w:rsidRDefault="009268E0" w:rsidP="00F7077B">
      <w:pPr>
        <w:ind w:firstLine="708"/>
        <w:jc w:val="both"/>
        <w:rPr>
          <w:color w:val="000000"/>
          <w:sz w:val="28"/>
        </w:rPr>
      </w:pPr>
      <w:bookmarkStart w:id="3" w:name="z32"/>
      <w:r>
        <w:rPr>
          <w:color w:val="000000"/>
          <w:sz w:val="28"/>
          <w:lang w:val="kk-KZ"/>
        </w:rPr>
        <w:t>4</w:t>
      </w:r>
      <w:r w:rsidR="00F7077B" w:rsidRPr="00E42626">
        <w:rPr>
          <w:color w:val="000000"/>
          <w:sz w:val="28"/>
        </w:rPr>
        <w:t>.</w:t>
      </w:r>
      <w:r w:rsidR="00F7077B">
        <w:rPr>
          <w:color w:val="000000"/>
          <w:sz w:val="28"/>
          <w:lang w:val="kk-KZ"/>
        </w:rPr>
        <w:t xml:space="preserve"> </w:t>
      </w:r>
      <w:r w:rsidR="00F7077B" w:rsidRPr="00E42626">
        <w:rPr>
          <w:color w:val="000000"/>
          <w:sz w:val="28"/>
        </w:rPr>
        <w:t>Социальная помощь предоставляется единовременно и (или) периодически (ежемесячно, ежеквартально, 1 раз в полугодие).</w:t>
      </w:r>
      <w:bookmarkStart w:id="4" w:name="z33"/>
      <w:bookmarkEnd w:id="3"/>
    </w:p>
    <w:p w:rsidR="00F7077B" w:rsidRDefault="00C2425B" w:rsidP="00F7077B">
      <w:pPr>
        <w:ind w:firstLine="708"/>
        <w:jc w:val="both"/>
        <w:rPr>
          <w:color w:val="000000"/>
          <w:sz w:val="28"/>
        </w:rPr>
      </w:pPr>
      <w:r>
        <w:rPr>
          <w:color w:val="000000"/>
          <w:sz w:val="28"/>
          <w:lang w:val="kk-KZ"/>
        </w:rPr>
        <w:t>5</w:t>
      </w:r>
      <w:r w:rsidR="00F7077B" w:rsidRPr="00E42626">
        <w:rPr>
          <w:color w:val="000000"/>
          <w:sz w:val="28"/>
        </w:rPr>
        <w:t>. Перечень памятных дат и праздничных дней для оказания социальной помощи:</w:t>
      </w:r>
      <w:bookmarkStart w:id="5" w:name="z22"/>
      <w:bookmarkEnd w:id="4"/>
    </w:p>
    <w:p w:rsidR="00F7077B" w:rsidRDefault="00F7077B" w:rsidP="00F7077B">
      <w:pPr>
        <w:ind w:firstLine="708"/>
        <w:jc w:val="both"/>
        <w:rPr>
          <w:color w:val="000000"/>
          <w:sz w:val="28"/>
        </w:rPr>
      </w:pPr>
      <w:r w:rsidRPr="00E42626">
        <w:rPr>
          <w:color w:val="000000"/>
          <w:sz w:val="28"/>
        </w:rPr>
        <w:t>1) 1 – 2 января – Новый год;</w:t>
      </w:r>
      <w:bookmarkStart w:id="6" w:name="z23"/>
      <w:bookmarkEnd w:id="5"/>
    </w:p>
    <w:p w:rsidR="00F7077B" w:rsidRDefault="00F7077B" w:rsidP="00F7077B">
      <w:pPr>
        <w:ind w:firstLine="708"/>
        <w:jc w:val="both"/>
        <w:rPr>
          <w:color w:val="000000"/>
          <w:sz w:val="28"/>
        </w:rPr>
      </w:pPr>
      <w:r w:rsidRPr="00E42626">
        <w:rPr>
          <w:color w:val="000000"/>
          <w:sz w:val="28"/>
        </w:rPr>
        <w:t>2) 15 февраля – День вывода советских войск из Афганистана;</w:t>
      </w:r>
      <w:bookmarkStart w:id="7" w:name="z24"/>
      <w:bookmarkEnd w:id="6"/>
    </w:p>
    <w:p w:rsidR="00F7077B" w:rsidRDefault="00F7077B" w:rsidP="00F7077B">
      <w:pPr>
        <w:ind w:firstLine="708"/>
        <w:jc w:val="both"/>
        <w:rPr>
          <w:color w:val="000000"/>
          <w:sz w:val="28"/>
        </w:rPr>
      </w:pPr>
      <w:r w:rsidRPr="00E42626">
        <w:rPr>
          <w:color w:val="000000"/>
          <w:sz w:val="28"/>
        </w:rPr>
        <w:t xml:space="preserve">3) 21 – 23 марта – </w:t>
      </w:r>
      <w:proofErr w:type="spellStart"/>
      <w:r w:rsidRPr="00E42626">
        <w:rPr>
          <w:color w:val="000000"/>
          <w:sz w:val="28"/>
        </w:rPr>
        <w:t>Наурыз</w:t>
      </w:r>
      <w:proofErr w:type="spellEnd"/>
      <w:r w:rsidRPr="00E42626">
        <w:rPr>
          <w:color w:val="000000"/>
          <w:sz w:val="28"/>
        </w:rPr>
        <w:t xml:space="preserve"> </w:t>
      </w:r>
      <w:proofErr w:type="spellStart"/>
      <w:r w:rsidRPr="00E42626">
        <w:rPr>
          <w:color w:val="000000"/>
          <w:sz w:val="28"/>
        </w:rPr>
        <w:t>мейрамы</w:t>
      </w:r>
      <w:proofErr w:type="spellEnd"/>
      <w:r w:rsidRPr="00E42626">
        <w:rPr>
          <w:color w:val="000000"/>
          <w:sz w:val="28"/>
        </w:rPr>
        <w:t>;</w:t>
      </w:r>
      <w:bookmarkStart w:id="8" w:name="z25"/>
      <w:bookmarkEnd w:id="7"/>
    </w:p>
    <w:p w:rsidR="00F7077B" w:rsidRDefault="00F7077B" w:rsidP="00F7077B">
      <w:pPr>
        <w:ind w:firstLine="708"/>
        <w:jc w:val="both"/>
        <w:rPr>
          <w:color w:val="000000"/>
          <w:sz w:val="28"/>
        </w:rPr>
      </w:pPr>
      <w:r w:rsidRPr="00E42626">
        <w:rPr>
          <w:color w:val="000000"/>
          <w:sz w:val="28"/>
        </w:rPr>
        <w:t>4) 26 апреля – День памяти участников ликвидации последствий катастрофы на Чернобыльской атомной электростанции;</w:t>
      </w:r>
      <w:bookmarkStart w:id="9" w:name="z26"/>
      <w:bookmarkEnd w:id="8"/>
    </w:p>
    <w:p w:rsidR="00F7077B" w:rsidRDefault="00F7077B" w:rsidP="00F7077B">
      <w:pPr>
        <w:ind w:firstLine="708"/>
        <w:jc w:val="both"/>
        <w:rPr>
          <w:color w:val="000000"/>
          <w:sz w:val="28"/>
        </w:rPr>
      </w:pPr>
      <w:r w:rsidRPr="00E42626">
        <w:rPr>
          <w:color w:val="000000"/>
          <w:sz w:val="28"/>
        </w:rPr>
        <w:t>5) 9 мая – День Победы;</w:t>
      </w:r>
      <w:bookmarkStart w:id="10" w:name="z27"/>
      <w:bookmarkEnd w:id="9"/>
    </w:p>
    <w:p w:rsidR="00F7077B" w:rsidRDefault="00F7077B" w:rsidP="00F7077B">
      <w:pPr>
        <w:ind w:firstLine="708"/>
        <w:jc w:val="both"/>
        <w:rPr>
          <w:color w:val="000000"/>
          <w:sz w:val="28"/>
        </w:rPr>
      </w:pPr>
      <w:r w:rsidRPr="00E42626">
        <w:rPr>
          <w:color w:val="000000"/>
          <w:sz w:val="28"/>
        </w:rPr>
        <w:t>6) 31 мая – День памяти жертв политических репрессий и голода;</w:t>
      </w:r>
      <w:bookmarkStart w:id="11" w:name="z28"/>
      <w:bookmarkEnd w:id="10"/>
    </w:p>
    <w:p w:rsidR="00F7077B" w:rsidRDefault="00F7077B" w:rsidP="00F7077B">
      <w:pPr>
        <w:ind w:firstLine="708"/>
        <w:jc w:val="both"/>
        <w:rPr>
          <w:color w:val="000000"/>
          <w:sz w:val="28"/>
        </w:rPr>
      </w:pPr>
      <w:r w:rsidRPr="00E42626">
        <w:rPr>
          <w:color w:val="000000"/>
          <w:sz w:val="28"/>
        </w:rPr>
        <w:t>7) 6 июля – День столицы;</w:t>
      </w:r>
      <w:bookmarkStart w:id="12" w:name="z29"/>
      <w:bookmarkEnd w:id="11"/>
    </w:p>
    <w:p w:rsidR="00F7077B" w:rsidRDefault="00F7077B" w:rsidP="00F7077B">
      <w:pPr>
        <w:ind w:firstLine="708"/>
        <w:jc w:val="both"/>
        <w:rPr>
          <w:color w:val="000000"/>
          <w:sz w:val="28"/>
        </w:rPr>
      </w:pPr>
      <w:r w:rsidRPr="00E42626">
        <w:rPr>
          <w:color w:val="000000"/>
          <w:sz w:val="28"/>
        </w:rPr>
        <w:t xml:space="preserve">8) </w:t>
      </w:r>
      <w:r w:rsidR="009268E0">
        <w:rPr>
          <w:color w:val="000000"/>
          <w:sz w:val="28"/>
          <w:lang w:val="kk-KZ"/>
        </w:rPr>
        <w:t>30</w:t>
      </w:r>
      <w:r w:rsidRPr="00E42626">
        <w:rPr>
          <w:color w:val="000000"/>
          <w:sz w:val="28"/>
        </w:rPr>
        <w:t xml:space="preserve"> </w:t>
      </w:r>
      <w:r w:rsidR="009268E0">
        <w:rPr>
          <w:color w:val="000000"/>
          <w:sz w:val="28"/>
          <w:lang w:val="kk-KZ"/>
        </w:rPr>
        <w:t>августа</w:t>
      </w:r>
      <w:r w:rsidRPr="00E42626">
        <w:rPr>
          <w:color w:val="000000"/>
          <w:sz w:val="28"/>
        </w:rPr>
        <w:t xml:space="preserve"> – </w:t>
      </w:r>
      <w:r w:rsidR="009268E0" w:rsidRPr="009268E0">
        <w:rPr>
          <w:sz w:val="28"/>
          <w:szCs w:val="28"/>
        </w:rPr>
        <w:t>День Конституции Республики Казахстан</w:t>
      </w:r>
      <w:r w:rsidRPr="00E42626">
        <w:rPr>
          <w:color w:val="000000"/>
          <w:sz w:val="28"/>
        </w:rPr>
        <w:t>;</w:t>
      </w:r>
      <w:bookmarkStart w:id="13" w:name="z30"/>
      <w:bookmarkEnd w:id="12"/>
    </w:p>
    <w:p w:rsidR="00F7077B" w:rsidRDefault="00F85D86" w:rsidP="00F7077B">
      <w:pPr>
        <w:ind w:firstLine="708"/>
        <w:jc w:val="both"/>
        <w:rPr>
          <w:color w:val="000000"/>
          <w:sz w:val="28"/>
        </w:rPr>
      </w:pPr>
      <w:bookmarkStart w:id="14" w:name="z31"/>
      <w:bookmarkEnd w:id="13"/>
      <w:r>
        <w:rPr>
          <w:color w:val="000000"/>
          <w:sz w:val="28"/>
        </w:rPr>
        <w:t>9</w:t>
      </w:r>
      <w:r w:rsidR="00F7077B" w:rsidRPr="00E42626">
        <w:rPr>
          <w:color w:val="000000"/>
          <w:sz w:val="28"/>
        </w:rPr>
        <w:t>) 1 декабря – День Первого Президента Республики Казахстан;</w:t>
      </w:r>
      <w:bookmarkEnd w:id="14"/>
    </w:p>
    <w:p w:rsidR="00F7077B" w:rsidRDefault="00F7077B" w:rsidP="00F7077B">
      <w:pPr>
        <w:ind w:firstLine="708"/>
        <w:jc w:val="both"/>
        <w:rPr>
          <w:color w:val="000000"/>
          <w:sz w:val="28"/>
        </w:rPr>
      </w:pPr>
      <w:r w:rsidRPr="00E42626">
        <w:rPr>
          <w:color w:val="000000"/>
          <w:sz w:val="28"/>
        </w:rPr>
        <w:lastRenderedPageBreak/>
        <w:t>1</w:t>
      </w:r>
      <w:r w:rsidR="00F85D86">
        <w:rPr>
          <w:color w:val="000000"/>
          <w:sz w:val="28"/>
        </w:rPr>
        <w:t>0</w:t>
      </w:r>
      <w:r w:rsidRPr="00E42626">
        <w:rPr>
          <w:color w:val="000000"/>
          <w:sz w:val="28"/>
        </w:rPr>
        <w:t>) 16 декабря – День Независимости Республики Казахстан.</w:t>
      </w:r>
      <w:bookmarkStart w:id="15" w:name="z45"/>
    </w:p>
    <w:p w:rsidR="00F7077B" w:rsidRPr="00E42626" w:rsidRDefault="00C2425B" w:rsidP="00F7077B">
      <w:pPr>
        <w:ind w:firstLine="708"/>
        <w:jc w:val="both"/>
      </w:pPr>
      <w:r>
        <w:rPr>
          <w:color w:val="000000"/>
          <w:sz w:val="28"/>
          <w:lang w:val="kk-KZ"/>
        </w:rPr>
        <w:t>6</w:t>
      </w:r>
      <w:r w:rsidR="00F7077B" w:rsidRPr="00E42626">
        <w:rPr>
          <w:color w:val="000000"/>
          <w:sz w:val="28"/>
        </w:rPr>
        <w:t>. Участковые и специальные комиссии осуществляют свою деятельность на основании положений, утверждаемых областным МИО.</w:t>
      </w:r>
    </w:p>
    <w:p w:rsidR="00F7077B" w:rsidRPr="00252CFF" w:rsidRDefault="00F7077B" w:rsidP="00F7077B">
      <w:pPr>
        <w:jc w:val="both"/>
        <w:rPr>
          <w:sz w:val="28"/>
          <w:szCs w:val="28"/>
        </w:rPr>
      </w:pPr>
    </w:p>
    <w:p w:rsidR="00252CFF" w:rsidRPr="00252CFF" w:rsidRDefault="00252CFF" w:rsidP="00F7077B">
      <w:pPr>
        <w:jc w:val="both"/>
        <w:rPr>
          <w:sz w:val="28"/>
          <w:szCs w:val="28"/>
        </w:rPr>
      </w:pPr>
    </w:p>
    <w:p w:rsidR="00F7077B" w:rsidRDefault="00C2454D" w:rsidP="00F7077B">
      <w:pPr>
        <w:jc w:val="center"/>
        <w:rPr>
          <w:b/>
          <w:color w:val="000000"/>
          <w:sz w:val="28"/>
          <w:szCs w:val="28"/>
        </w:rPr>
      </w:pPr>
      <w:bookmarkStart w:id="16" w:name="z46"/>
      <w:bookmarkEnd w:id="15"/>
      <w:r>
        <w:rPr>
          <w:b/>
          <w:color w:val="000000"/>
          <w:sz w:val="28"/>
          <w:szCs w:val="28"/>
          <w:lang w:val="kk-KZ"/>
        </w:rPr>
        <w:t xml:space="preserve">Глава </w:t>
      </w:r>
      <w:r w:rsidR="00F7077B">
        <w:rPr>
          <w:b/>
          <w:color w:val="000000"/>
          <w:sz w:val="28"/>
          <w:szCs w:val="28"/>
          <w:lang w:val="kk-KZ"/>
        </w:rPr>
        <w:t xml:space="preserve">2. </w:t>
      </w:r>
      <w:r w:rsidR="00F7077B" w:rsidRPr="00390D50">
        <w:rPr>
          <w:b/>
          <w:color w:val="000000"/>
          <w:sz w:val="28"/>
          <w:szCs w:val="28"/>
        </w:rPr>
        <w:t>Порядок определения перечня категорий получателей социальной помощи и установления размеров социальной помощи</w:t>
      </w:r>
    </w:p>
    <w:p w:rsidR="00F7077B" w:rsidRDefault="00F7077B" w:rsidP="00F7077B">
      <w:pPr>
        <w:jc w:val="both"/>
        <w:rPr>
          <w:b/>
          <w:color w:val="000000"/>
          <w:sz w:val="28"/>
          <w:szCs w:val="28"/>
        </w:rPr>
      </w:pPr>
      <w:bookmarkStart w:id="17" w:name="z47"/>
      <w:bookmarkEnd w:id="16"/>
    </w:p>
    <w:p w:rsidR="00F7077B" w:rsidRPr="009268E0" w:rsidRDefault="00C2425B" w:rsidP="00F7077B">
      <w:pPr>
        <w:ind w:firstLine="708"/>
        <w:jc w:val="both"/>
        <w:rPr>
          <w:color w:val="000000"/>
          <w:sz w:val="28"/>
        </w:rPr>
      </w:pPr>
      <w:r>
        <w:rPr>
          <w:color w:val="000000"/>
          <w:sz w:val="28"/>
          <w:lang w:val="kk-KZ"/>
        </w:rPr>
        <w:t>7</w:t>
      </w:r>
      <w:r w:rsidR="00F7077B" w:rsidRPr="009268E0">
        <w:rPr>
          <w:color w:val="000000"/>
          <w:sz w:val="28"/>
        </w:rPr>
        <w:t>. Перечень получателей социальной помощи:</w:t>
      </w:r>
      <w:bookmarkStart w:id="18" w:name="z48"/>
      <w:bookmarkEnd w:id="17"/>
    </w:p>
    <w:p w:rsidR="00F7077B" w:rsidRPr="009268E0" w:rsidRDefault="00F7077B" w:rsidP="00F7077B">
      <w:pPr>
        <w:ind w:firstLine="708"/>
        <w:jc w:val="both"/>
        <w:rPr>
          <w:color w:val="000000"/>
          <w:sz w:val="28"/>
        </w:rPr>
      </w:pPr>
      <w:r w:rsidRPr="009268E0">
        <w:rPr>
          <w:color w:val="000000"/>
          <w:sz w:val="28"/>
          <w:lang w:val="kk-KZ"/>
        </w:rPr>
        <w:t xml:space="preserve">1) </w:t>
      </w:r>
      <w:r w:rsidRPr="009268E0">
        <w:rPr>
          <w:color w:val="000000"/>
          <w:sz w:val="28"/>
        </w:rPr>
        <w:t>Ветераны Великой Отечественной войны:</w:t>
      </w:r>
    </w:p>
    <w:p w:rsidR="00F7077B" w:rsidRDefault="00F7077B" w:rsidP="00F7077B">
      <w:pPr>
        <w:ind w:firstLine="708"/>
        <w:jc w:val="both"/>
        <w:rPr>
          <w:color w:val="000000"/>
          <w:sz w:val="28"/>
        </w:rPr>
      </w:pPr>
      <w:r w:rsidRPr="009268E0">
        <w:rPr>
          <w:color w:val="000000"/>
          <w:sz w:val="28"/>
        </w:rPr>
        <w:t>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w:t>
      </w:r>
      <w:r w:rsidRPr="00E42626">
        <w:rPr>
          <w:color w:val="000000"/>
          <w:sz w:val="28"/>
        </w:rPr>
        <w:t xml:space="preserve"> Социалистических Республик (далее – Союза ССР), партизаны и подпольщики Великой Отечественной войны;</w:t>
      </w:r>
    </w:p>
    <w:p w:rsidR="00F7077B" w:rsidRDefault="00F7077B" w:rsidP="00F7077B">
      <w:pPr>
        <w:ind w:firstLine="708"/>
        <w:jc w:val="both"/>
        <w:rPr>
          <w:color w:val="000000"/>
          <w:sz w:val="28"/>
        </w:rPr>
      </w:pPr>
      <w:r w:rsidRPr="00E42626">
        <w:rPr>
          <w:color w:val="000000"/>
          <w:sz w:val="28"/>
        </w:rPr>
        <w:t xml:space="preserve">инвалиды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w:t>
      </w:r>
      <w:r>
        <w:rPr>
          <w:color w:val="000000"/>
          <w:sz w:val="28"/>
        </w:rPr>
        <w:t>военно-морских баз и аэродромов;</w:t>
      </w:r>
    </w:p>
    <w:p w:rsidR="00F7077B" w:rsidRDefault="00F7077B" w:rsidP="00F7077B">
      <w:pPr>
        <w:ind w:firstLine="708"/>
        <w:jc w:val="both"/>
        <w:rPr>
          <w:color w:val="000000"/>
          <w:sz w:val="28"/>
        </w:rPr>
      </w:pPr>
      <w:r>
        <w:rPr>
          <w:color w:val="000000"/>
          <w:sz w:val="28"/>
          <w:lang w:val="kk-KZ"/>
        </w:rPr>
        <w:t xml:space="preserve">2) </w:t>
      </w:r>
      <w:r w:rsidRPr="00E42626">
        <w:rPr>
          <w:color w:val="000000"/>
          <w:sz w:val="28"/>
        </w:rPr>
        <w:t>ветераны боевых действий на территории других государств:</w:t>
      </w:r>
    </w:p>
    <w:p w:rsidR="00F7077B" w:rsidRDefault="00F7077B" w:rsidP="00F7077B">
      <w:pPr>
        <w:ind w:firstLine="708"/>
        <w:jc w:val="both"/>
        <w:rPr>
          <w:color w:val="000000"/>
          <w:sz w:val="28"/>
        </w:rPr>
      </w:pPr>
      <w:r w:rsidRPr="00E42626">
        <w:rPr>
          <w:color w:val="000000"/>
          <w:sz w:val="28"/>
        </w:rPr>
        <w:t>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rsidR="00F7077B" w:rsidRDefault="00F7077B" w:rsidP="00F7077B">
      <w:pPr>
        <w:ind w:firstLine="708"/>
        <w:jc w:val="both"/>
        <w:rPr>
          <w:color w:val="000000"/>
          <w:sz w:val="28"/>
        </w:rPr>
      </w:pPr>
      <w:r w:rsidRPr="00E42626">
        <w:rPr>
          <w:color w:val="000000"/>
          <w:sz w:val="28"/>
        </w:rPr>
        <w:t xml:space="preserve">военнообязанные, </w:t>
      </w:r>
      <w:proofErr w:type="spellStart"/>
      <w:r w:rsidRPr="00E42626">
        <w:rPr>
          <w:color w:val="000000"/>
          <w:sz w:val="28"/>
        </w:rPr>
        <w:t>призывавшиеся</w:t>
      </w:r>
      <w:proofErr w:type="spellEnd"/>
      <w:r w:rsidRPr="00E42626">
        <w:rPr>
          <w:color w:val="000000"/>
          <w:sz w:val="28"/>
        </w:rPr>
        <w:t xml:space="preserve"> на учебные сборы и направлявшиеся в Афганистан в период ведения боевых действий;</w:t>
      </w:r>
    </w:p>
    <w:p w:rsidR="00F7077B" w:rsidRDefault="00F7077B" w:rsidP="00F7077B">
      <w:pPr>
        <w:ind w:firstLine="708"/>
        <w:jc w:val="both"/>
        <w:rPr>
          <w:color w:val="000000"/>
          <w:sz w:val="28"/>
        </w:rPr>
      </w:pPr>
      <w:r w:rsidRPr="00E42626">
        <w:rPr>
          <w:color w:val="000000"/>
          <w:sz w:val="28"/>
        </w:rPr>
        <w:t>военнослужащие автомобильных батальонов, направлявшиеся в Афганистан для доставки грузов в эту страну в период ведения боевых действий;</w:t>
      </w:r>
    </w:p>
    <w:p w:rsidR="00F7077B" w:rsidRDefault="00F7077B" w:rsidP="00F7077B">
      <w:pPr>
        <w:ind w:firstLine="708"/>
        <w:jc w:val="both"/>
        <w:rPr>
          <w:color w:val="000000"/>
          <w:sz w:val="28"/>
        </w:rPr>
      </w:pPr>
      <w:r w:rsidRPr="00E42626">
        <w:rPr>
          <w:color w:val="000000"/>
          <w:sz w:val="28"/>
        </w:rPr>
        <w:t>военнослужащие летного состава, совершавшие вылеты на боевые задания в Афганистан с территории бывшего Союза ССР;</w:t>
      </w:r>
    </w:p>
    <w:p w:rsidR="00F7077B" w:rsidRDefault="00F7077B" w:rsidP="00F7077B">
      <w:pPr>
        <w:ind w:firstLine="708"/>
        <w:jc w:val="both"/>
        <w:rPr>
          <w:color w:val="000000"/>
          <w:sz w:val="28"/>
        </w:rPr>
      </w:pPr>
      <w:r w:rsidRPr="00E42626">
        <w:rPr>
          <w:color w:val="000000"/>
          <w:sz w:val="28"/>
        </w:rPr>
        <w:t xml:space="preserve">рабочие и служащие, обслуживавшие советский воинский контингент в Афганистане, получившие ранения, контузии или </w:t>
      </w:r>
      <w:proofErr w:type="gramStart"/>
      <w:r w:rsidRPr="00E42626">
        <w:rPr>
          <w:color w:val="000000"/>
          <w:sz w:val="28"/>
        </w:rPr>
        <w:t>увечья</w:t>
      </w:r>
      <w:proofErr w:type="gramEnd"/>
      <w:r w:rsidRPr="00E42626">
        <w:rPr>
          <w:color w:val="000000"/>
          <w:sz w:val="28"/>
        </w:rPr>
        <w:t xml:space="preserve"> либо награжденные орденами и медалями бывшего Союза ССР за участие в обеспечении боевых действий;</w:t>
      </w:r>
    </w:p>
    <w:p w:rsidR="00F7077B" w:rsidRDefault="00F7077B" w:rsidP="00F7077B">
      <w:pPr>
        <w:ind w:firstLine="708"/>
        <w:jc w:val="both"/>
        <w:rPr>
          <w:color w:val="000000"/>
          <w:sz w:val="28"/>
        </w:rPr>
      </w:pPr>
      <w:r w:rsidRPr="00E42626">
        <w:rPr>
          <w:color w:val="000000"/>
          <w:sz w:val="28"/>
        </w:rPr>
        <w:t xml:space="preserve">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w:t>
      </w:r>
      <w:r w:rsidRPr="00E42626">
        <w:rPr>
          <w:color w:val="000000"/>
          <w:sz w:val="28"/>
        </w:rPr>
        <w:lastRenderedPageBreak/>
        <w:t>военнослужащие Республики Казахстан, принимавшие участие в качестве миротворцев в международной миротворческой операции в Ираке;</w:t>
      </w:r>
    </w:p>
    <w:p w:rsidR="00F7077B" w:rsidRDefault="00F7077B" w:rsidP="00F7077B">
      <w:pPr>
        <w:ind w:firstLine="708"/>
        <w:jc w:val="both"/>
        <w:rPr>
          <w:color w:val="000000"/>
          <w:sz w:val="28"/>
        </w:rPr>
      </w:pPr>
      <w:r w:rsidRPr="00E42626">
        <w:rPr>
          <w:color w:val="000000"/>
          <w:sz w:val="28"/>
        </w:rPr>
        <w:t>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w:t>
      </w:r>
      <w:bookmarkStart w:id="19" w:name="z37"/>
      <w:r>
        <w:rPr>
          <w:color w:val="000000"/>
          <w:sz w:val="28"/>
        </w:rPr>
        <w:t>о конфликта в Нагорном Карабахе;</w:t>
      </w:r>
    </w:p>
    <w:p w:rsidR="00F7077B" w:rsidRDefault="00F7077B" w:rsidP="00F7077B">
      <w:pPr>
        <w:ind w:firstLine="708"/>
        <w:jc w:val="both"/>
        <w:rPr>
          <w:color w:val="000000"/>
          <w:sz w:val="28"/>
        </w:rPr>
      </w:pPr>
      <w:r>
        <w:rPr>
          <w:color w:val="000000"/>
          <w:sz w:val="28"/>
          <w:lang w:val="kk-KZ"/>
        </w:rPr>
        <w:t xml:space="preserve">3) </w:t>
      </w:r>
      <w:r w:rsidRPr="00E42626">
        <w:rPr>
          <w:color w:val="000000"/>
          <w:sz w:val="28"/>
        </w:rPr>
        <w:t>лица, приравненные по льготам к участникам Великой Отечественной войны:</w:t>
      </w:r>
      <w:bookmarkStart w:id="20" w:name="z38"/>
      <w:bookmarkEnd w:id="19"/>
    </w:p>
    <w:p w:rsidR="00F7077B" w:rsidRDefault="00F7077B" w:rsidP="00F7077B">
      <w:pPr>
        <w:ind w:firstLine="708"/>
        <w:jc w:val="both"/>
        <w:rPr>
          <w:color w:val="000000"/>
          <w:sz w:val="28"/>
        </w:rPr>
      </w:pPr>
      <w:r w:rsidRPr="00E42626">
        <w:rPr>
          <w:color w:val="000000"/>
          <w:sz w:val="28"/>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bookmarkEnd w:id="20"/>
    </w:p>
    <w:p w:rsidR="00F7077B" w:rsidRDefault="00F7077B" w:rsidP="00F7077B">
      <w:pPr>
        <w:ind w:firstLine="708"/>
        <w:jc w:val="both"/>
        <w:rPr>
          <w:color w:val="000000"/>
          <w:sz w:val="28"/>
        </w:rPr>
      </w:pPr>
      <w:r w:rsidRPr="00E42626">
        <w:rPr>
          <w:color w:val="000000"/>
          <w:sz w:val="28"/>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bookmarkStart w:id="21" w:name="z40"/>
    </w:p>
    <w:p w:rsidR="00F7077B" w:rsidRDefault="00F7077B" w:rsidP="00F7077B">
      <w:pPr>
        <w:ind w:firstLine="708"/>
        <w:jc w:val="both"/>
        <w:rPr>
          <w:color w:val="000000"/>
          <w:sz w:val="28"/>
        </w:rPr>
      </w:pPr>
      <w:r w:rsidRPr="00E42626">
        <w:rPr>
          <w:color w:val="000000"/>
          <w:sz w:val="28"/>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bookmarkEnd w:id="21"/>
    </w:p>
    <w:p w:rsidR="00F7077B" w:rsidRDefault="00F7077B" w:rsidP="00F7077B">
      <w:pPr>
        <w:ind w:firstLine="708"/>
        <w:jc w:val="both"/>
        <w:rPr>
          <w:color w:val="000000"/>
          <w:sz w:val="28"/>
        </w:rPr>
      </w:pPr>
      <w:r w:rsidRPr="00E42626">
        <w:rPr>
          <w:color w:val="000000"/>
          <w:sz w:val="28"/>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bookmarkStart w:id="22" w:name="z42"/>
    </w:p>
    <w:p w:rsidR="00F7077B" w:rsidRDefault="00F7077B" w:rsidP="00F7077B">
      <w:pPr>
        <w:ind w:firstLine="708"/>
        <w:jc w:val="both"/>
        <w:rPr>
          <w:color w:val="000000"/>
          <w:sz w:val="28"/>
        </w:rPr>
      </w:pPr>
      <w:r w:rsidRPr="00E42626">
        <w:rPr>
          <w:color w:val="000000"/>
          <w:sz w:val="28"/>
        </w:rPr>
        <w:t xml:space="preserve">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w:t>
      </w:r>
      <w:proofErr w:type="spellStart"/>
      <w:r w:rsidRPr="00E42626">
        <w:rPr>
          <w:color w:val="000000"/>
          <w:sz w:val="28"/>
        </w:rPr>
        <w:t>Главсевморпути</w:t>
      </w:r>
      <w:proofErr w:type="spellEnd"/>
      <w:r w:rsidRPr="00E42626">
        <w:rPr>
          <w:color w:val="000000"/>
          <w:sz w:val="28"/>
        </w:rPr>
        <w:t>,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bookmarkEnd w:id="22"/>
    </w:p>
    <w:p w:rsidR="00F7077B" w:rsidRDefault="00F7077B" w:rsidP="00F7077B">
      <w:pPr>
        <w:ind w:firstLine="708"/>
        <w:jc w:val="both"/>
        <w:rPr>
          <w:color w:val="000000"/>
          <w:sz w:val="28"/>
        </w:rPr>
      </w:pPr>
      <w:r w:rsidRPr="00E42626">
        <w:rPr>
          <w:color w:val="000000"/>
          <w:sz w:val="28"/>
        </w:rPr>
        <w:t xml:space="preserve">граждане, работавшие в период блокады в городе Ленинграде на предприятиях, в учреждениях и организациях города и награжденные медалью </w:t>
      </w:r>
      <w:r>
        <w:rPr>
          <w:color w:val="000000"/>
          <w:sz w:val="28"/>
          <w:lang w:val="kk-KZ"/>
        </w:rPr>
        <w:t>«</w:t>
      </w:r>
      <w:r w:rsidRPr="00E42626">
        <w:rPr>
          <w:color w:val="000000"/>
          <w:sz w:val="28"/>
        </w:rPr>
        <w:t>За оборону Ленинграда</w:t>
      </w:r>
      <w:r>
        <w:rPr>
          <w:color w:val="000000"/>
          <w:sz w:val="28"/>
          <w:lang w:val="kk-KZ"/>
        </w:rPr>
        <w:t>»</w:t>
      </w:r>
      <w:r>
        <w:rPr>
          <w:color w:val="000000"/>
          <w:sz w:val="28"/>
        </w:rPr>
        <w:t xml:space="preserve"> или знаком «</w:t>
      </w:r>
      <w:r w:rsidRPr="00E42626">
        <w:rPr>
          <w:color w:val="000000"/>
          <w:sz w:val="28"/>
        </w:rPr>
        <w:t>Житель блокадного Ленинграда</w:t>
      </w:r>
      <w:r>
        <w:rPr>
          <w:color w:val="000000"/>
          <w:sz w:val="28"/>
          <w:lang w:val="kk-KZ"/>
        </w:rPr>
        <w:t>»</w:t>
      </w:r>
      <w:r w:rsidRPr="00E42626">
        <w:rPr>
          <w:color w:val="000000"/>
          <w:sz w:val="28"/>
        </w:rPr>
        <w:t>;</w:t>
      </w:r>
    </w:p>
    <w:p w:rsidR="00F7077B" w:rsidRDefault="00F7077B" w:rsidP="00F7077B">
      <w:pPr>
        <w:ind w:firstLine="708"/>
        <w:jc w:val="both"/>
        <w:rPr>
          <w:color w:val="000000"/>
          <w:sz w:val="28"/>
        </w:rPr>
      </w:pPr>
      <w:r w:rsidRPr="00E42626">
        <w:rPr>
          <w:color w:val="000000"/>
          <w:sz w:val="28"/>
        </w:rPr>
        <w:lastRenderedPageBreak/>
        <w:t>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F7077B" w:rsidRPr="00904382" w:rsidRDefault="00F7077B" w:rsidP="00F7077B">
      <w:pPr>
        <w:ind w:firstLine="708"/>
        <w:jc w:val="both"/>
        <w:rPr>
          <w:color w:val="000000"/>
          <w:sz w:val="28"/>
          <w:lang w:val="kk-KZ"/>
        </w:rPr>
      </w:pPr>
      <w:r w:rsidRPr="00E42626">
        <w:rPr>
          <w:color w:val="000000"/>
          <w:sz w:val="28"/>
        </w:rPr>
        <w:t>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r>
        <w:rPr>
          <w:color w:val="000000"/>
          <w:sz w:val="28"/>
          <w:lang w:val="kk-KZ"/>
        </w:rPr>
        <w:t>;</w:t>
      </w:r>
    </w:p>
    <w:p w:rsidR="00F7077B" w:rsidRDefault="00F7077B" w:rsidP="00F7077B">
      <w:pPr>
        <w:ind w:firstLine="708"/>
        <w:jc w:val="both"/>
        <w:rPr>
          <w:color w:val="000000"/>
          <w:sz w:val="28"/>
        </w:rPr>
      </w:pPr>
      <w:r>
        <w:rPr>
          <w:color w:val="000000"/>
          <w:sz w:val="28"/>
          <w:lang w:val="kk-KZ"/>
        </w:rPr>
        <w:t xml:space="preserve">4) </w:t>
      </w:r>
      <w:r w:rsidRPr="00E42626">
        <w:rPr>
          <w:color w:val="000000"/>
          <w:sz w:val="28"/>
        </w:rPr>
        <w:t>лица, приравненные по льготам к инвалидам Великой Отечественной войны:</w:t>
      </w:r>
    </w:p>
    <w:p w:rsidR="00F7077B" w:rsidRDefault="00F7077B" w:rsidP="00F7077B">
      <w:pPr>
        <w:ind w:firstLine="708"/>
        <w:jc w:val="both"/>
        <w:rPr>
          <w:color w:val="000000"/>
          <w:sz w:val="28"/>
        </w:rPr>
      </w:pPr>
      <w:r w:rsidRPr="00E42626">
        <w:rPr>
          <w:color w:val="000000"/>
          <w:sz w:val="28"/>
        </w:rPr>
        <w:t>военнослужащие, ставшие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rsidR="00F7077B" w:rsidRDefault="00F7077B" w:rsidP="00F7077B">
      <w:pPr>
        <w:ind w:firstLine="708"/>
        <w:jc w:val="both"/>
        <w:rPr>
          <w:color w:val="000000"/>
          <w:sz w:val="28"/>
        </w:rPr>
      </w:pPr>
      <w:r w:rsidRPr="00E42626">
        <w:rPr>
          <w:color w:val="000000"/>
          <w:sz w:val="28"/>
        </w:rPr>
        <w:t>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p w:rsidR="00F7077B" w:rsidRDefault="00F7077B" w:rsidP="00F7077B">
      <w:pPr>
        <w:ind w:firstLine="708"/>
        <w:jc w:val="both"/>
        <w:rPr>
          <w:color w:val="000000"/>
          <w:sz w:val="28"/>
        </w:rPr>
      </w:pPr>
      <w:r w:rsidRPr="00E42626">
        <w:rPr>
          <w:color w:val="000000"/>
          <w:sz w:val="28"/>
        </w:rPr>
        <w:t>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p w:rsidR="00F7077B" w:rsidRDefault="00F7077B" w:rsidP="00F7077B">
      <w:pPr>
        <w:ind w:firstLine="708"/>
        <w:jc w:val="both"/>
        <w:rPr>
          <w:color w:val="000000"/>
          <w:sz w:val="28"/>
        </w:rPr>
      </w:pPr>
      <w:r w:rsidRPr="00E42626">
        <w:rPr>
          <w:color w:val="000000"/>
          <w:sz w:val="28"/>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p w:rsidR="00F7077B" w:rsidRDefault="00F7077B" w:rsidP="00F7077B">
      <w:pPr>
        <w:ind w:firstLine="708"/>
        <w:jc w:val="both"/>
        <w:rPr>
          <w:color w:val="000000"/>
          <w:sz w:val="28"/>
        </w:rPr>
      </w:pPr>
      <w:r w:rsidRPr="00E42626">
        <w:rPr>
          <w:color w:val="000000"/>
          <w:sz w:val="28"/>
        </w:rPr>
        <w:t xml:space="preserve">лица, ставшие инвалидами вследствие катастрофы на Чернобыльской атомной электростанции и </w:t>
      </w:r>
      <w:proofErr w:type="gramStart"/>
      <w:r w:rsidRPr="00E42626">
        <w:rPr>
          <w:color w:val="000000"/>
          <w:sz w:val="28"/>
        </w:rPr>
        <w:t>других радиационных</w:t>
      </w:r>
      <w:r>
        <w:rPr>
          <w:color w:val="000000"/>
          <w:sz w:val="28"/>
          <w:lang w:val="kk-KZ"/>
        </w:rPr>
        <w:t xml:space="preserve"> </w:t>
      </w:r>
      <w:r w:rsidRPr="00E42626">
        <w:rPr>
          <w:color w:val="000000"/>
          <w:sz w:val="28"/>
        </w:rPr>
        <w:t>катастроф</w:t>
      </w:r>
      <w:proofErr w:type="gramEnd"/>
      <w:r w:rsidRPr="00E42626">
        <w:rPr>
          <w:color w:val="000000"/>
          <w:sz w:val="28"/>
        </w:rPr>
        <w:t xml:space="preserve"> и аварий на объектах гражданского или военного назначения, ядерных испытаний, и их дети, инвалидность которых генетически связана с радиационным</w:t>
      </w:r>
      <w:r>
        <w:rPr>
          <w:color w:val="000000"/>
          <w:sz w:val="28"/>
        </w:rPr>
        <w:t xml:space="preserve"> облучением одного из родителей;</w:t>
      </w:r>
    </w:p>
    <w:p w:rsidR="00F7077B" w:rsidRDefault="00F7077B" w:rsidP="00F7077B">
      <w:pPr>
        <w:ind w:firstLine="708"/>
        <w:jc w:val="both"/>
        <w:rPr>
          <w:color w:val="000000"/>
          <w:sz w:val="28"/>
        </w:rPr>
      </w:pPr>
      <w:r>
        <w:rPr>
          <w:color w:val="000000"/>
          <w:sz w:val="28"/>
          <w:lang w:val="kk-KZ"/>
        </w:rPr>
        <w:t xml:space="preserve">5) </w:t>
      </w:r>
      <w:r w:rsidRPr="00E42626">
        <w:rPr>
          <w:color w:val="000000"/>
          <w:sz w:val="28"/>
        </w:rPr>
        <w:t>ветераны труда:</w:t>
      </w:r>
    </w:p>
    <w:p w:rsidR="00F7077B" w:rsidRDefault="00F7077B" w:rsidP="00F7077B">
      <w:pPr>
        <w:ind w:firstLine="708"/>
        <w:jc w:val="both"/>
        <w:rPr>
          <w:color w:val="000000"/>
          <w:sz w:val="28"/>
        </w:rPr>
      </w:pPr>
      <w:r w:rsidRPr="00E42626">
        <w:rPr>
          <w:color w:val="000000"/>
          <w:sz w:val="28"/>
        </w:rPr>
        <w:t>Герои Социалистического Труда, кавалеры орденов Славы трех степеней, Трудовой Славы трех степеней;</w:t>
      </w:r>
    </w:p>
    <w:p w:rsidR="00F7077B" w:rsidRDefault="00F7077B" w:rsidP="00F7077B">
      <w:pPr>
        <w:ind w:firstLine="708"/>
        <w:jc w:val="both"/>
        <w:rPr>
          <w:color w:val="000000"/>
          <w:sz w:val="28"/>
        </w:rPr>
      </w:pPr>
      <w:r w:rsidRPr="00E42626">
        <w:rPr>
          <w:color w:val="000000"/>
          <w:sz w:val="28"/>
        </w:rPr>
        <w:t xml:space="preserve">лица, удостоенные звания </w:t>
      </w:r>
      <w:r>
        <w:rPr>
          <w:color w:val="000000"/>
          <w:sz w:val="28"/>
          <w:lang w:val="kk-KZ"/>
        </w:rPr>
        <w:t>«</w:t>
      </w:r>
      <w:proofErr w:type="spellStart"/>
      <w:r w:rsidRPr="00E42626">
        <w:rPr>
          <w:color w:val="000000"/>
          <w:sz w:val="28"/>
        </w:rPr>
        <w:t>Қазақстанның</w:t>
      </w:r>
      <w:proofErr w:type="spellEnd"/>
      <w:r>
        <w:rPr>
          <w:color w:val="000000"/>
          <w:sz w:val="28"/>
        </w:rPr>
        <w:t xml:space="preserve"> </w:t>
      </w:r>
      <w:proofErr w:type="spellStart"/>
      <w:r>
        <w:rPr>
          <w:color w:val="000000"/>
          <w:sz w:val="28"/>
        </w:rPr>
        <w:t>Еңбек</w:t>
      </w:r>
      <w:proofErr w:type="spellEnd"/>
      <w:r>
        <w:rPr>
          <w:color w:val="000000"/>
          <w:sz w:val="28"/>
        </w:rPr>
        <w:t xml:space="preserve"> </w:t>
      </w:r>
      <w:proofErr w:type="spellStart"/>
      <w:r>
        <w:rPr>
          <w:color w:val="000000"/>
          <w:sz w:val="28"/>
        </w:rPr>
        <w:t>Ері</w:t>
      </w:r>
      <w:proofErr w:type="spellEnd"/>
      <w:r>
        <w:rPr>
          <w:color w:val="000000"/>
          <w:sz w:val="28"/>
        </w:rPr>
        <w:t>»</w:t>
      </w:r>
      <w:r w:rsidRPr="00E42626">
        <w:rPr>
          <w:color w:val="000000"/>
          <w:sz w:val="28"/>
        </w:rPr>
        <w:t>;</w:t>
      </w:r>
    </w:p>
    <w:p w:rsidR="00F7077B" w:rsidRDefault="00F7077B" w:rsidP="00F7077B">
      <w:pPr>
        <w:ind w:firstLine="708"/>
        <w:jc w:val="both"/>
        <w:rPr>
          <w:color w:val="000000"/>
          <w:sz w:val="28"/>
        </w:rPr>
      </w:pPr>
      <w:r w:rsidRPr="00E42626">
        <w:rPr>
          <w:color w:val="000000"/>
          <w:sz w:val="28"/>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rsidR="00F7077B" w:rsidRDefault="00F7077B" w:rsidP="00F7077B">
      <w:pPr>
        <w:ind w:firstLine="708"/>
        <w:jc w:val="both"/>
        <w:rPr>
          <w:color w:val="000000"/>
          <w:sz w:val="28"/>
        </w:rPr>
      </w:pPr>
      <w:r w:rsidRPr="00E42626">
        <w:rPr>
          <w:color w:val="000000"/>
          <w:sz w:val="28"/>
        </w:rPr>
        <w:lastRenderedPageBreak/>
        <w:t>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w:t>
      </w:r>
      <w:r>
        <w:rPr>
          <w:color w:val="000000"/>
          <w:sz w:val="28"/>
        </w:rPr>
        <w:t>оды Великой Отечественной войны;</w:t>
      </w:r>
    </w:p>
    <w:p w:rsidR="00F7077B" w:rsidRDefault="00F7077B" w:rsidP="00F7077B">
      <w:pPr>
        <w:ind w:firstLine="708"/>
        <w:jc w:val="both"/>
        <w:rPr>
          <w:color w:val="000000"/>
          <w:sz w:val="28"/>
        </w:rPr>
      </w:pPr>
      <w:r>
        <w:rPr>
          <w:color w:val="000000"/>
          <w:sz w:val="28"/>
          <w:lang w:val="kk-KZ"/>
        </w:rPr>
        <w:t xml:space="preserve">6) </w:t>
      </w:r>
      <w:r w:rsidRPr="00E42626">
        <w:rPr>
          <w:color w:val="000000"/>
          <w:sz w:val="28"/>
        </w:rPr>
        <w:t>семьи погибших военнослужащих, а именно:</w:t>
      </w:r>
    </w:p>
    <w:p w:rsidR="00F7077B" w:rsidRDefault="00F7077B" w:rsidP="00F7077B">
      <w:pPr>
        <w:ind w:firstLine="708"/>
        <w:jc w:val="both"/>
        <w:rPr>
          <w:color w:val="000000"/>
          <w:sz w:val="28"/>
        </w:rPr>
      </w:pPr>
      <w:r w:rsidRPr="00E42626">
        <w:rPr>
          <w:color w:val="000000"/>
          <w:sz w:val="28"/>
        </w:rPr>
        <w:t xml:space="preserve">семьи военнослужащих, партизан, подпольщиков, лиц, указанных в </w:t>
      </w:r>
      <w:r w:rsidRPr="00EF5BDA">
        <w:rPr>
          <w:color w:val="000000"/>
          <w:sz w:val="28"/>
        </w:rPr>
        <w:t xml:space="preserve">подпунктах </w:t>
      </w:r>
      <w:proofErr w:type="gramStart"/>
      <w:r w:rsidRPr="00EF5BDA">
        <w:rPr>
          <w:color w:val="000000"/>
          <w:sz w:val="28"/>
        </w:rPr>
        <w:t>1</w:t>
      </w:r>
      <w:r>
        <w:rPr>
          <w:color w:val="000000"/>
          <w:sz w:val="28"/>
          <w:lang w:val="kk-KZ"/>
        </w:rPr>
        <w:t>)</w:t>
      </w:r>
      <w:r w:rsidRPr="00EF5BDA">
        <w:rPr>
          <w:color w:val="000000"/>
          <w:sz w:val="28"/>
          <w:lang w:val="kk-KZ"/>
        </w:rPr>
        <w:t>-</w:t>
      </w:r>
      <w:proofErr w:type="gramEnd"/>
      <w:r w:rsidRPr="00EF5BDA">
        <w:rPr>
          <w:color w:val="000000"/>
          <w:sz w:val="28"/>
        </w:rPr>
        <w:t>3) данного</w:t>
      </w:r>
      <w:r w:rsidRPr="00E42626">
        <w:rPr>
          <w:color w:val="000000"/>
          <w:sz w:val="28"/>
        </w:rPr>
        <w:t xml:space="preserve"> пункта </w:t>
      </w:r>
      <w:r w:rsidRPr="004B0551">
        <w:rPr>
          <w:color w:val="000000"/>
          <w:sz w:val="28"/>
          <w:lang w:val="kk-KZ"/>
        </w:rPr>
        <w:t>настоящих</w:t>
      </w:r>
      <w:r w:rsidRPr="00406C65">
        <w:rPr>
          <w:b/>
          <w:color w:val="000000"/>
          <w:sz w:val="28"/>
          <w:lang w:val="kk-KZ"/>
        </w:rPr>
        <w:t xml:space="preserve"> </w:t>
      </w:r>
      <w:r w:rsidRPr="00E42626">
        <w:rPr>
          <w:color w:val="000000"/>
          <w:sz w:val="28"/>
        </w:rPr>
        <w:t>Правил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p w:rsidR="00F7077B" w:rsidRDefault="00F7077B" w:rsidP="00F7077B">
      <w:pPr>
        <w:ind w:firstLine="708"/>
        <w:jc w:val="both"/>
        <w:rPr>
          <w:color w:val="000000"/>
          <w:sz w:val="28"/>
        </w:rPr>
      </w:pPr>
      <w:r w:rsidRPr="00E42626">
        <w:rPr>
          <w:color w:val="000000"/>
          <w:sz w:val="28"/>
        </w:rPr>
        <w:t>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p w:rsidR="00F7077B" w:rsidRDefault="00F7077B" w:rsidP="00F7077B">
      <w:pPr>
        <w:ind w:firstLine="708"/>
        <w:jc w:val="both"/>
        <w:rPr>
          <w:color w:val="000000"/>
          <w:sz w:val="28"/>
        </w:rPr>
      </w:pPr>
      <w:r w:rsidRPr="00E42626">
        <w:rPr>
          <w:color w:val="000000"/>
          <w:sz w:val="28"/>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p w:rsidR="00F7077B" w:rsidRDefault="00F7077B" w:rsidP="00F7077B">
      <w:pPr>
        <w:ind w:firstLine="708"/>
        <w:jc w:val="both"/>
        <w:rPr>
          <w:color w:val="000000"/>
          <w:sz w:val="28"/>
        </w:rPr>
      </w:pPr>
      <w:r w:rsidRPr="00E42626">
        <w:rPr>
          <w:color w:val="000000"/>
          <w:sz w:val="28"/>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p w:rsidR="00F7077B" w:rsidRDefault="00F7077B" w:rsidP="00F7077B">
      <w:pPr>
        <w:ind w:firstLine="708"/>
        <w:jc w:val="both"/>
        <w:rPr>
          <w:color w:val="000000"/>
          <w:sz w:val="28"/>
        </w:rPr>
      </w:pPr>
      <w:r w:rsidRPr="00E42626">
        <w:rPr>
          <w:color w:val="000000"/>
          <w:sz w:val="28"/>
        </w:rPr>
        <w:t>семьи военнослужащих, погибших (умерших) при прохождении воинской службы в мирное время;</w:t>
      </w:r>
    </w:p>
    <w:p w:rsidR="00F7077B" w:rsidRDefault="00F7077B" w:rsidP="00F7077B">
      <w:pPr>
        <w:ind w:firstLine="708"/>
        <w:jc w:val="both"/>
        <w:rPr>
          <w:color w:val="000000"/>
          <w:sz w:val="28"/>
        </w:rPr>
      </w:pPr>
      <w:r w:rsidRPr="00E42626">
        <w:rPr>
          <w:color w:val="000000"/>
          <w:sz w:val="28"/>
        </w:rPr>
        <w:t xml:space="preserve">семьи лиц, погибших при ликвидации последствий катастрофы на Чернобыльской атомной электростанции и </w:t>
      </w:r>
      <w:proofErr w:type="gramStart"/>
      <w:r w:rsidRPr="00E42626">
        <w:rPr>
          <w:color w:val="000000"/>
          <w:sz w:val="28"/>
        </w:rPr>
        <w:t>других радиационных катастроф</w:t>
      </w:r>
      <w:proofErr w:type="gramEnd"/>
      <w:r w:rsidRPr="00E42626">
        <w:rPr>
          <w:color w:val="000000"/>
          <w:sz w:val="28"/>
        </w:rPr>
        <w:t xml:space="preserve"> и аварий на объектах гражданского или военного назначения;</w:t>
      </w:r>
    </w:p>
    <w:p w:rsidR="00F7077B" w:rsidRDefault="00F7077B" w:rsidP="00F7077B">
      <w:pPr>
        <w:ind w:firstLine="708"/>
        <w:jc w:val="both"/>
        <w:rPr>
          <w:color w:val="000000"/>
          <w:sz w:val="28"/>
        </w:rPr>
      </w:pPr>
      <w:r w:rsidRPr="00E42626">
        <w:rPr>
          <w:color w:val="000000"/>
          <w:sz w:val="28"/>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w:t>
      </w:r>
      <w:proofErr w:type="gramStart"/>
      <w:r w:rsidRPr="00E42626">
        <w:rPr>
          <w:color w:val="000000"/>
          <w:sz w:val="28"/>
        </w:rPr>
        <w:t>других радиационных катастроф</w:t>
      </w:r>
      <w:proofErr w:type="gramEnd"/>
      <w:r w:rsidRPr="00E42626">
        <w:rPr>
          <w:color w:val="000000"/>
          <w:sz w:val="28"/>
        </w:rPr>
        <w:t xml:space="preserve"> и аварий на объектах гражданского или военного назначения и ядерных испытаний;</w:t>
      </w:r>
    </w:p>
    <w:p w:rsidR="00F7077B" w:rsidRDefault="00F7077B" w:rsidP="00F7077B">
      <w:pPr>
        <w:ind w:firstLine="708"/>
        <w:jc w:val="both"/>
        <w:rPr>
          <w:color w:val="000000"/>
          <w:sz w:val="28"/>
        </w:rPr>
      </w:pPr>
      <w:r w:rsidRPr="00E42626">
        <w:rPr>
          <w:color w:val="000000"/>
          <w:sz w:val="28"/>
        </w:rPr>
        <w:t xml:space="preserve">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w:t>
      </w:r>
      <w:r>
        <w:rPr>
          <w:color w:val="000000"/>
          <w:sz w:val="28"/>
          <w:lang w:val="kk-KZ"/>
        </w:rPr>
        <w:t>«</w:t>
      </w:r>
      <w:r w:rsidRPr="00E42626">
        <w:rPr>
          <w:color w:val="000000"/>
          <w:sz w:val="28"/>
        </w:rPr>
        <w:t>За оборону Ленинграда</w:t>
      </w:r>
      <w:r>
        <w:rPr>
          <w:color w:val="000000"/>
          <w:sz w:val="28"/>
          <w:lang w:val="kk-KZ"/>
        </w:rPr>
        <w:t>»</w:t>
      </w:r>
      <w:r w:rsidRPr="00E42626">
        <w:rPr>
          <w:color w:val="000000"/>
          <w:sz w:val="28"/>
        </w:rPr>
        <w:t xml:space="preserve"> или знаком </w:t>
      </w:r>
      <w:r>
        <w:rPr>
          <w:color w:val="000000"/>
          <w:sz w:val="28"/>
          <w:lang w:val="kk-KZ"/>
        </w:rPr>
        <w:t>«</w:t>
      </w:r>
      <w:r w:rsidRPr="00E42626">
        <w:rPr>
          <w:color w:val="000000"/>
          <w:sz w:val="28"/>
        </w:rPr>
        <w:t>Жителю блокадного Ленинграда</w:t>
      </w:r>
      <w:r>
        <w:rPr>
          <w:color w:val="000000"/>
          <w:sz w:val="28"/>
          <w:lang w:val="kk-KZ"/>
        </w:rPr>
        <w:t>»</w:t>
      </w:r>
      <w:r w:rsidRPr="00E42626">
        <w:rPr>
          <w:color w:val="000000"/>
          <w:sz w:val="28"/>
        </w:rPr>
        <w:t>,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p w:rsidR="00F7077B" w:rsidRDefault="00F7077B" w:rsidP="00F7077B">
      <w:pPr>
        <w:ind w:firstLine="708"/>
        <w:jc w:val="both"/>
        <w:rPr>
          <w:color w:val="000000"/>
          <w:sz w:val="28"/>
        </w:rPr>
      </w:pPr>
      <w:r w:rsidRPr="00E42626">
        <w:rPr>
          <w:color w:val="000000"/>
          <w:sz w:val="28"/>
        </w:rPr>
        <w:t xml:space="preserve">лица из числа участников ликвидации последствий катастрофы на Чернобыльской атомной электростанции в 1988 – 1989 годах, эвакуированные </w:t>
      </w:r>
      <w:r w:rsidRPr="00E42626">
        <w:rPr>
          <w:color w:val="000000"/>
          <w:sz w:val="28"/>
        </w:rPr>
        <w:lastRenderedPageBreak/>
        <w:t>(самостоятельно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p w:rsidR="00F7077B" w:rsidRDefault="00F7077B" w:rsidP="00F7077B">
      <w:pPr>
        <w:ind w:firstLine="708"/>
        <w:jc w:val="both"/>
        <w:rPr>
          <w:color w:val="000000"/>
          <w:sz w:val="28"/>
        </w:rPr>
      </w:pPr>
      <w:r w:rsidRPr="00E42626">
        <w:rPr>
          <w:color w:val="000000"/>
          <w:sz w:val="28"/>
        </w:rPr>
        <w:t>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p w:rsidR="00F7077B" w:rsidRDefault="00F7077B" w:rsidP="00F7077B">
      <w:pPr>
        <w:ind w:firstLine="708"/>
        <w:jc w:val="both"/>
        <w:rPr>
          <w:color w:val="000000"/>
          <w:sz w:val="28"/>
        </w:rPr>
      </w:pPr>
      <w:r w:rsidRPr="00E42626">
        <w:rPr>
          <w:color w:val="000000"/>
          <w:sz w:val="28"/>
        </w:rPr>
        <w:t>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w:t>
      </w:r>
      <w:r>
        <w:rPr>
          <w:color w:val="000000"/>
          <w:sz w:val="28"/>
        </w:rPr>
        <w:t>ого контингента советских войск</w:t>
      </w:r>
      <w:bookmarkStart w:id="23" w:name="z85"/>
      <w:bookmarkEnd w:id="18"/>
      <w:r>
        <w:rPr>
          <w:color w:val="000000"/>
          <w:sz w:val="28"/>
        </w:rPr>
        <w:t>;</w:t>
      </w:r>
    </w:p>
    <w:p w:rsidR="00F7077B" w:rsidRDefault="00F7077B" w:rsidP="00F7077B">
      <w:pPr>
        <w:ind w:firstLine="708"/>
        <w:jc w:val="both"/>
        <w:rPr>
          <w:color w:val="000000"/>
          <w:sz w:val="28"/>
        </w:rPr>
      </w:pPr>
      <w:r>
        <w:rPr>
          <w:color w:val="000000"/>
          <w:sz w:val="28"/>
          <w:lang w:val="kk-KZ"/>
        </w:rPr>
        <w:t xml:space="preserve">7) </w:t>
      </w:r>
      <w:r w:rsidRPr="00E42626">
        <w:rPr>
          <w:color w:val="000000"/>
          <w:sz w:val="28"/>
        </w:rPr>
        <w:t>дети-инвалиды, не достигшие 18 лет, дети, оставшиеся без попечения родителей;</w:t>
      </w:r>
      <w:bookmarkStart w:id="24" w:name="z86"/>
      <w:bookmarkEnd w:id="23"/>
    </w:p>
    <w:p w:rsidR="00F7077B" w:rsidRDefault="00F7077B" w:rsidP="00F7077B">
      <w:pPr>
        <w:ind w:firstLine="708"/>
        <w:jc w:val="both"/>
        <w:rPr>
          <w:color w:val="000000"/>
          <w:sz w:val="28"/>
        </w:rPr>
      </w:pPr>
      <w:r>
        <w:rPr>
          <w:color w:val="000000"/>
          <w:sz w:val="28"/>
          <w:lang w:val="kk-KZ"/>
        </w:rPr>
        <w:t>8)</w:t>
      </w:r>
      <w:r w:rsidRPr="00E42626">
        <w:rPr>
          <w:color w:val="000000"/>
          <w:sz w:val="28"/>
        </w:rPr>
        <w:t xml:space="preserve"> пенсионеры, семидесяти пяти лет и старше;</w:t>
      </w:r>
      <w:bookmarkEnd w:id="24"/>
    </w:p>
    <w:p w:rsidR="00F7077B" w:rsidRDefault="00F7077B" w:rsidP="00F7077B">
      <w:pPr>
        <w:ind w:firstLine="708"/>
        <w:jc w:val="both"/>
        <w:rPr>
          <w:color w:val="000000"/>
          <w:sz w:val="28"/>
        </w:rPr>
      </w:pPr>
      <w:r>
        <w:rPr>
          <w:color w:val="000000"/>
          <w:sz w:val="28"/>
          <w:lang w:val="kk-KZ"/>
        </w:rPr>
        <w:t xml:space="preserve">9) </w:t>
      </w:r>
      <w:r w:rsidRPr="00E42626">
        <w:rPr>
          <w:color w:val="000000"/>
          <w:sz w:val="28"/>
        </w:rPr>
        <w:t xml:space="preserve">многодетные семьи, имеющие детей, воспитывающихся и обучающихся в дошкольных организациях образования города </w:t>
      </w:r>
      <w:proofErr w:type="spellStart"/>
      <w:r w:rsidRPr="00E42626">
        <w:rPr>
          <w:color w:val="000000"/>
          <w:sz w:val="28"/>
        </w:rPr>
        <w:t>Сатпаев</w:t>
      </w:r>
      <w:proofErr w:type="spellEnd"/>
      <w:r w:rsidRPr="00E42626">
        <w:rPr>
          <w:color w:val="000000"/>
          <w:sz w:val="28"/>
        </w:rPr>
        <w:t>;</w:t>
      </w:r>
      <w:bookmarkStart w:id="25" w:name="z87"/>
    </w:p>
    <w:p w:rsidR="00F7077B" w:rsidRDefault="00F7077B" w:rsidP="00F7077B">
      <w:pPr>
        <w:ind w:firstLine="708"/>
        <w:jc w:val="both"/>
        <w:rPr>
          <w:color w:val="000000"/>
          <w:sz w:val="28"/>
        </w:rPr>
      </w:pPr>
      <w:r w:rsidRPr="00E42626">
        <w:rPr>
          <w:color w:val="000000"/>
          <w:sz w:val="28"/>
        </w:rPr>
        <w:t>10)  инвалиды 1 и 2 групп;</w:t>
      </w:r>
      <w:bookmarkStart w:id="26" w:name="z88"/>
      <w:bookmarkEnd w:id="25"/>
    </w:p>
    <w:p w:rsidR="00F7077B" w:rsidRDefault="00F7077B" w:rsidP="00F7077B">
      <w:pPr>
        <w:ind w:firstLine="708"/>
        <w:jc w:val="both"/>
        <w:rPr>
          <w:color w:val="000000"/>
          <w:sz w:val="28"/>
        </w:rPr>
      </w:pPr>
      <w:r w:rsidRPr="00E42626">
        <w:rPr>
          <w:color w:val="000000"/>
          <w:sz w:val="28"/>
        </w:rPr>
        <w:t xml:space="preserve">11) одинокие и </w:t>
      </w:r>
      <w:proofErr w:type="spellStart"/>
      <w:r w:rsidRPr="00E42626">
        <w:rPr>
          <w:color w:val="000000"/>
          <w:sz w:val="28"/>
        </w:rPr>
        <w:t>одинокопроживающие</w:t>
      </w:r>
      <w:proofErr w:type="spellEnd"/>
      <w:r w:rsidRPr="00E42626">
        <w:rPr>
          <w:color w:val="000000"/>
          <w:sz w:val="28"/>
        </w:rPr>
        <w:t xml:space="preserve"> пенсионеры, пенсионеры, получающие минимальный размер пенсии, малообеспеченные граждане.</w:t>
      </w:r>
      <w:bookmarkStart w:id="27" w:name="z89"/>
      <w:bookmarkEnd w:id="26"/>
    </w:p>
    <w:p w:rsidR="00F7077B" w:rsidRDefault="00C2425B" w:rsidP="00F7077B">
      <w:pPr>
        <w:ind w:firstLine="708"/>
        <w:jc w:val="both"/>
        <w:rPr>
          <w:color w:val="000000"/>
          <w:sz w:val="28"/>
        </w:rPr>
      </w:pPr>
      <w:r>
        <w:rPr>
          <w:color w:val="000000"/>
          <w:sz w:val="28"/>
          <w:lang w:val="kk-KZ"/>
        </w:rPr>
        <w:t>8</w:t>
      </w:r>
      <w:r w:rsidR="00F7077B" w:rsidRPr="00E42626">
        <w:rPr>
          <w:color w:val="000000"/>
          <w:sz w:val="28"/>
        </w:rPr>
        <w:t>. Основаниями для отнесения граждан к категории нуждающихся при наступлении трудной жизненной ситуации являются:</w:t>
      </w:r>
      <w:bookmarkStart w:id="28" w:name="z90"/>
      <w:bookmarkEnd w:id="27"/>
    </w:p>
    <w:p w:rsidR="00F7077B" w:rsidRDefault="00F7077B" w:rsidP="00F7077B">
      <w:pPr>
        <w:ind w:firstLine="708"/>
        <w:jc w:val="both"/>
        <w:rPr>
          <w:color w:val="000000"/>
          <w:sz w:val="28"/>
        </w:rPr>
      </w:pPr>
      <w:r w:rsidRPr="00E42626">
        <w:rPr>
          <w:color w:val="000000"/>
          <w:sz w:val="28"/>
        </w:rPr>
        <w:t>1) основания, предусмотренные законодательством Республики Казахстан;</w:t>
      </w:r>
      <w:bookmarkStart w:id="29" w:name="z91"/>
      <w:bookmarkEnd w:id="28"/>
    </w:p>
    <w:p w:rsidR="00F7077B" w:rsidRDefault="00F7077B" w:rsidP="00F7077B">
      <w:pPr>
        <w:ind w:firstLine="708"/>
        <w:jc w:val="both"/>
        <w:rPr>
          <w:color w:val="000000"/>
          <w:sz w:val="28"/>
        </w:rPr>
      </w:pPr>
      <w:r w:rsidRPr="00E42626">
        <w:rPr>
          <w:color w:val="000000"/>
          <w:sz w:val="28"/>
        </w:rPr>
        <w:t>2) причинение ущерба гражданину (семье) либо его имуществу вследствие стихийного бедствия или пожара</w:t>
      </w:r>
      <w:r w:rsidR="00403484">
        <w:rPr>
          <w:color w:val="000000"/>
          <w:sz w:val="28"/>
          <w:lang w:val="kk-KZ"/>
        </w:rPr>
        <w:t xml:space="preserve">, </w:t>
      </w:r>
      <w:r w:rsidR="00966458">
        <w:rPr>
          <w:color w:val="000000"/>
          <w:sz w:val="28"/>
          <w:lang w:val="kk-KZ"/>
        </w:rPr>
        <w:t>с</w:t>
      </w:r>
      <w:proofErr w:type="spellStart"/>
      <w:r w:rsidR="00966458" w:rsidRPr="00E42626">
        <w:rPr>
          <w:color w:val="000000"/>
          <w:sz w:val="28"/>
        </w:rPr>
        <w:t>оциальная</w:t>
      </w:r>
      <w:proofErr w:type="spellEnd"/>
      <w:r w:rsidR="00966458" w:rsidRPr="00E42626">
        <w:rPr>
          <w:color w:val="000000"/>
          <w:sz w:val="28"/>
        </w:rPr>
        <w:t xml:space="preserve"> помощь</w:t>
      </w:r>
      <w:r w:rsidR="00966458">
        <w:rPr>
          <w:color w:val="000000"/>
          <w:sz w:val="28"/>
        </w:rPr>
        <w:t xml:space="preserve"> </w:t>
      </w:r>
      <w:r w:rsidR="00403484">
        <w:rPr>
          <w:color w:val="000000"/>
          <w:sz w:val="28"/>
        </w:rPr>
        <w:t>предоставляется единовременно и (или) периодически (ежемесячно, ежеквартально, 1 раз в полугодие)</w:t>
      </w:r>
      <w:r w:rsidRPr="00E42626">
        <w:rPr>
          <w:color w:val="000000"/>
          <w:sz w:val="28"/>
        </w:rPr>
        <w:t>;</w:t>
      </w:r>
      <w:bookmarkStart w:id="30" w:name="z92"/>
      <w:bookmarkEnd w:id="29"/>
    </w:p>
    <w:p w:rsidR="00F7077B" w:rsidRDefault="00F7077B" w:rsidP="00F7077B">
      <w:pPr>
        <w:ind w:firstLine="708"/>
        <w:jc w:val="both"/>
        <w:rPr>
          <w:color w:val="000000"/>
          <w:sz w:val="28"/>
        </w:rPr>
      </w:pPr>
      <w:r w:rsidRPr="00E42626">
        <w:rPr>
          <w:color w:val="000000"/>
          <w:sz w:val="28"/>
        </w:rPr>
        <w:t>3) наличие социально значимого заболевания</w:t>
      </w:r>
      <w:r w:rsidR="00403484">
        <w:rPr>
          <w:color w:val="000000"/>
          <w:sz w:val="28"/>
          <w:lang w:val="kk-KZ"/>
        </w:rPr>
        <w:t xml:space="preserve">, </w:t>
      </w:r>
      <w:r w:rsidR="00966458">
        <w:rPr>
          <w:color w:val="000000"/>
          <w:sz w:val="28"/>
          <w:lang w:val="kk-KZ"/>
        </w:rPr>
        <w:t>с</w:t>
      </w:r>
      <w:proofErr w:type="spellStart"/>
      <w:r w:rsidR="00966458" w:rsidRPr="00E42626">
        <w:rPr>
          <w:color w:val="000000"/>
          <w:sz w:val="28"/>
        </w:rPr>
        <w:t>оциальная</w:t>
      </w:r>
      <w:proofErr w:type="spellEnd"/>
      <w:r w:rsidR="00966458" w:rsidRPr="00E42626">
        <w:rPr>
          <w:color w:val="000000"/>
          <w:sz w:val="28"/>
        </w:rPr>
        <w:t xml:space="preserve"> помощь</w:t>
      </w:r>
      <w:r w:rsidR="00966458">
        <w:rPr>
          <w:color w:val="000000"/>
          <w:sz w:val="28"/>
        </w:rPr>
        <w:t xml:space="preserve"> </w:t>
      </w:r>
      <w:r w:rsidR="00403484">
        <w:rPr>
          <w:color w:val="000000"/>
          <w:sz w:val="28"/>
        </w:rPr>
        <w:t>предоставляется единовременно и (или) периодически (ежемесячно, ежеквартально, 1 раз в полугодие)</w:t>
      </w:r>
      <w:r w:rsidRPr="00E42626">
        <w:rPr>
          <w:color w:val="000000"/>
          <w:sz w:val="28"/>
        </w:rPr>
        <w:t>;</w:t>
      </w:r>
      <w:bookmarkStart w:id="31" w:name="z93"/>
      <w:bookmarkEnd w:id="30"/>
    </w:p>
    <w:p w:rsidR="00F7077B" w:rsidRDefault="00F7077B" w:rsidP="00F7077B">
      <w:pPr>
        <w:ind w:firstLine="708"/>
        <w:jc w:val="both"/>
        <w:rPr>
          <w:color w:val="000000"/>
          <w:sz w:val="28"/>
        </w:rPr>
      </w:pPr>
      <w:r w:rsidRPr="00E42626">
        <w:rPr>
          <w:color w:val="000000"/>
          <w:sz w:val="28"/>
        </w:rPr>
        <w:t>4) наличие среднедушевого дохода, не превышающего 0,7 кратного размера прожиточного минимума</w:t>
      </w:r>
      <w:r w:rsidR="00403484">
        <w:rPr>
          <w:color w:val="000000"/>
          <w:sz w:val="28"/>
          <w:lang w:val="kk-KZ"/>
        </w:rPr>
        <w:t xml:space="preserve">, </w:t>
      </w:r>
      <w:r w:rsidR="00966458">
        <w:rPr>
          <w:color w:val="000000"/>
          <w:sz w:val="28"/>
          <w:lang w:val="kk-KZ"/>
        </w:rPr>
        <w:t>с</w:t>
      </w:r>
      <w:proofErr w:type="spellStart"/>
      <w:r w:rsidR="00966458" w:rsidRPr="00E42626">
        <w:rPr>
          <w:color w:val="000000"/>
          <w:sz w:val="28"/>
        </w:rPr>
        <w:t>оциальная</w:t>
      </w:r>
      <w:proofErr w:type="spellEnd"/>
      <w:r w:rsidR="00966458" w:rsidRPr="00E42626">
        <w:rPr>
          <w:color w:val="000000"/>
          <w:sz w:val="28"/>
        </w:rPr>
        <w:t xml:space="preserve"> помощь</w:t>
      </w:r>
      <w:r w:rsidR="00966458">
        <w:rPr>
          <w:color w:val="000000"/>
          <w:sz w:val="28"/>
        </w:rPr>
        <w:t xml:space="preserve"> </w:t>
      </w:r>
      <w:r w:rsidR="00403484">
        <w:rPr>
          <w:color w:val="000000"/>
          <w:sz w:val="28"/>
        </w:rPr>
        <w:t>предоставляется единовременно и (или) периодически (ежемесячно, ежеквартально, 1 раз в полугодие)</w:t>
      </w:r>
      <w:r w:rsidRPr="00E42626">
        <w:rPr>
          <w:color w:val="000000"/>
          <w:sz w:val="28"/>
        </w:rPr>
        <w:t>.</w:t>
      </w:r>
      <w:bookmarkStart w:id="32" w:name="z94"/>
      <w:bookmarkEnd w:id="31"/>
    </w:p>
    <w:p w:rsidR="00F7077B" w:rsidRDefault="00C2425B" w:rsidP="00F7077B">
      <w:pPr>
        <w:ind w:firstLine="708"/>
        <w:jc w:val="both"/>
        <w:rPr>
          <w:color w:val="000000"/>
          <w:sz w:val="28"/>
        </w:rPr>
      </w:pPr>
      <w:r>
        <w:rPr>
          <w:color w:val="000000"/>
          <w:sz w:val="28"/>
          <w:lang w:val="kk-KZ"/>
        </w:rPr>
        <w:t>9</w:t>
      </w:r>
      <w:r w:rsidR="00F7077B" w:rsidRPr="00E42626">
        <w:rPr>
          <w:color w:val="000000"/>
          <w:sz w:val="28"/>
        </w:rPr>
        <w:t>. Предельный размер социальной помощи – не более 55 месячных расчетных показателей</w:t>
      </w:r>
      <w:r w:rsidR="00403484">
        <w:rPr>
          <w:color w:val="000000"/>
          <w:sz w:val="28"/>
          <w:lang w:val="kk-KZ"/>
        </w:rPr>
        <w:t xml:space="preserve">, </w:t>
      </w:r>
      <w:r w:rsidR="00966458">
        <w:rPr>
          <w:color w:val="000000"/>
          <w:sz w:val="28"/>
          <w:lang w:val="kk-KZ"/>
        </w:rPr>
        <w:t>с</w:t>
      </w:r>
      <w:proofErr w:type="spellStart"/>
      <w:r w:rsidR="00966458" w:rsidRPr="00E42626">
        <w:rPr>
          <w:color w:val="000000"/>
          <w:sz w:val="28"/>
        </w:rPr>
        <w:t>оциальная</w:t>
      </w:r>
      <w:proofErr w:type="spellEnd"/>
      <w:r w:rsidR="00966458" w:rsidRPr="00E42626">
        <w:rPr>
          <w:color w:val="000000"/>
          <w:sz w:val="28"/>
        </w:rPr>
        <w:t xml:space="preserve"> помощь</w:t>
      </w:r>
      <w:r w:rsidR="00966458">
        <w:rPr>
          <w:color w:val="000000"/>
          <w:sz w:val="28"/>
        </w:rPr>
        <w:t xml:space="preserve"> </w:t>
      </w:r>
      <w:r w:rsidR="00403484">
        <w:rPr>
          <w:color w:val="000000"/>
          <w:sz w:val="28"/>
        </w:rPr>
        <w:t>предоставляется единовременно и (или) периодически (ежемесячно, ежеквартально, 1 раз в полугодие)</w:t>
      </w:r>
      <w:r w:rsidR="00F7077B" w:rsidRPr="00E42626">
        <w:rPr>
          <w:color w:val="000000"/>
          <w:sz w:val="28"/>
        </w:rPr>
        <w:t>.</w:t>
      </w:r>
      <w:bookmarkStart w:id="33" w:name="z95"/>
      <w:bookmarkEnd w:id="32"/>
    </w:p>
    <w:p w:rsidR="00F7077B" w:rsidRDefault="00F7077B" w:rsidP="00F7077B">
      <w:pPr>
        <w:ind w:firstLine="708"/>
        <w:jc w:val="both"/>
        <w:rPr>
          <w:color w:val="000000"/>
          <w:sz w:val="28"/>
        </w:rPr>
      </w:pPr>
      <w:r w:rsidRPr="00E42626">
        <w:rPr>
          <w:color w:val="000000"/>
          <w:sz w:val="28"/>
        </w:rPr>
        <w:t>1</w:t>
      </w:r>
      <w:r w:rsidR="00C2425B">
        <w:rPr>
          <w:color w:val="000000"/>
          <w:sz w:val="28"/>
          <w:lang w:val="kk-KZ"/>
        </w:rPr>
        <w:t>0</w:t>
      </w:r>
      <w:r w:rsidRPr="00E42626">
        <w:rPr>
          <w:color w:val="000000"/>
          <w:sz w:val="28"/>
        </w:rPr>
        <w:t>.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bookmarkStart w:id="34" w:name="z96"/>
      <w:bookmarkEnd w:id="33"/>
    </w:p>
    <w:p w:rsidR="00F7077B" w:rsidRDefault="00C2425B" w:rsidP="00F7077B">
      <w:pPr>
        <w:ind w:firstLine="708"/>
        <w:jc w:val="both"/>
        <w:rPr>
          <w:color w:val="000000"/>
          <w:sz w:val="28"/>
        </w:rPr>
      </w:pPr>
      <w:r>
        <w:rPr>
          <w:color w:val="000000"/>
          <w:sz w:val="28"/>
        </w:rPr>
        <w:t>11</w:t>
      </w:r>
      <w:r w:rsidR="00F7077B" w:rsidRPr="00E42626">
        <w:rPr>
          <w:color w:val="000000"/>
          <w:sz w:val="28"/>
        </w:rPr>
        <w:t>.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bookmarkStart w:id="35" w:name="z97"/>
      <w:bookmarkEnd w:id="34"/>
    </w:p>
    <w:p w:rsidR="00F7077B" w:rsidRDefault="00C2425B" w:rsidP="00F7077B">
      <w:pPr>
        <w:ind w:firstLine="708"/>
        <w:jc w:val="both"/>
        <w:rPr>
          <w:color w:val="000000"/>
          <w:sz w:val="28"/>
        </w:rPr>
      </w:pPr>
      <w:r>
        <w:rPr>
          <w:color w:val="000000"/>
          <w:sz w:val="28"/>
        </w:rPr>
        <w:t>12</w:t>
      </w:r>
      <w:r w:rsidR="00F7077B" w:rsidRPr="00E42626">
        <w:rPr>
          <w:color w:val="000000"/>
          <w:sz w:val="28"/>
        </w:rPr>
        <w:t xml:space="preserve">.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w:t>
      </w:r>
    </w:p>
    <w:p w:rsidR="00F7077B" w:rsidRDefault="00C2454D" w:rsidP="00F7077B">
      <w:pPr>
        <w:jc w:val="center"/>
        <w:rPr>
          <w:b/>
          <w:color w:val="000000"/>
          <w:sz w:val="28"/>
          <w:szCs w:val="28"/>
        </w:rPr>
      </w:pPr>
      <w:bookmarkStart w:id="36" w:name="z98"/>
      <w:bookmarkEnd w:id="35"/>
      <w:r>
        <w:rPr>
          <w:b/>
          <w:color w:val="000000"/>
          <w:sz w:val="28"/>
          <w:szCs w:val="28"/>
        </w:rPr>
        <w:lastRenderedPageBreak/>
        <w:t xml:space="preserve">Глава </w:t>
      </w:r>
      <w:r w:rsidR="00F7077B" w:rsidRPr="002E4457">
        <w:rPr>
          <w:b/>
          <w:color w:val="000000"/>
          <w:sz w:val="28"/>
          <w:szCs w:val="28"/>
        </w:rPr>
        <w:t>3. Порядок оказания социальной помощи</w:t>
      </w:r>
    </w:p>
    <w:p w:rsidR="00F7077B" w:rsidRPr="002E4457" w:rsidRDefault="00F7077B" w:rsidP="00F7077B">
      <w:pPr>
        <w:jc w:val="center"/>
        <w:rPr>
          <w:b/>
          <w:color w:val="000000"/>
          <w:sz w:val="28"/>
          <w:szCs w:val="28"/>
        </w:rPr>
      </w:pPr>
    </w:p>
    <w:p w:rsidR="00F7077B" w:rsidRPr="009268E0" w:rsidRDefault="00F7077B" w:rsidP="00F7077B">
      <w:pPr>
        <w:ind w:firstLine="708"/>
        <w:jc w:val="both"/>
        <w:rPr>
          <w:color w:val="000000"/>
          <w:sz w:val="28"/>
        </w:rPr>
      </w:pPr>
      <w:bookmarkStart w:id="37" w:name="z99"/>
      <w:bookmarkEnd w:id="36"/>
      <w:r w:rsidRPr="009268E0">
        <w:rPr>
          <w:color w:val="000000"/>
          <w:sz w:val="28"/>
        </w:rPr>
        <w:t>1</w:t>
      </w:r>
      <w:r w:rsidR="00C2425B">
        <w:rPr>
          <w:color w:val="000000"/>
          <w:sz w:val="28"/>
          <w:lang w:val="kk-KZ"/>
        </w:rPr>
        <w:t>3</w:t>
      </w:r>
      <w:r w:rsidRPr="009268E0">
        <w:rPr>
          <w:color w:val="000000"/>
          <w:sz w:val="28"/>
        </w:rPr>
        <w:t xml:space="preserve">. Социальная помощь к памятным датам и праздничным дням оказывается по списку, утверждаемому МИО по представлению </w:t>
      </w:r>
      <w:proofErr w:type="spellStart"/>
      <w:r w:rsidRPr="009268E0">
        <w:rPr>
          <w:color w:val="000000"/>
          <w:sz w:val="28"/>
        </w:rPr>
        <w:t>уполномоченно</w:t>
      </w:r>
      <w:proofErr w:type="spellEnd"/>
      <w:r w:rsidR="009268E0">
        <w:rPr>
          <w:color w:val="000000"/>
          <w:sz w:val="28"/>
          <w:lang w:val="kk-KZ"/>
        </w:rPr>
        <w:t>го</w:t>
      </w:r>
      <w:r w:rsidRPr="009268E0">
        <w:rPr>
          <w:color w:val="000000"/>
          <w:sz w:val="28"/>
        </w:rPr>
        <w:t xml:space="preserve"> орган</w:t>
      </w:r>
      <w:r w:rsidR="009268E0">
        <w:rPr>
          <w:color w:val="000000"/>
          <w:sz w:val="28"/>
          <w:lang w:val="kk-KZ"/>
        </w:rPr>
        <w:t>а</w:t>
      </w:r>
      <w:r w:rsidRPr="009268E0">
        <w:rPr>
          <w:color w:val="000000"/>
          <w:sz w:val="28"/>
        </w:rPr>
        <w:t xml:space="preserve"> либо иных организаций без истребования заявлений от получателей.</w:t>
      </w:r>
      <w:bookmarkStart w:id="38" w:name="z100"/>
      <w:bookmarkEnd w:id="37"/>
    </w:p>
    <w:p w:rsidR="00F7077B" w:rsidRDefault="00F7077B" w:rsidP="00F7077B">
      <w:pPr>
        <w:ind w:firstLine="708"/>
        <w:jc w:val="both"/>
        <w:rPr>
          <w:color w:val="000000"/>
          <w:sz w:val="28"/>
        </w:rPr>
      </w:pPr>
      <w:r w:rsidRPr="00E42626">
        <w:rPr>
          <w:color w:val="000000"/>
          <w:sz w:val="28"/>
        </w:rPr>
        <w:t>1</w:t>
      </w:r>
      <w:r w:rsidR="00C2425B">
        <w:rPr>
          <w:color w:val="000000"/>
          <w:sz w:val="28"/>
          <w:lang w:val="kk-KZ"/>
        </w:rPr>
        <w:t>4</w:t>
      </w:r>
      <w:r w:rsidRPr="00E42626">
        <w:rPr>
          <w:color w:val="000000"/>
          <w:sz w:val="28"/>
        </w:rPr>
        <w:t xml:space="preserve">. Для получения социальной помощи при наступлении трудной жизненной ситуации заявитель от себя или от имени семьи в уполномоченный орган или </w:t>
      </w:r>
      <w:proofErr w:type="spellStart"/>
      <w:r w:rsidRPr="00E42626">
        <w:rPr>
          <w:color w:val="000000"/>
          <w:sz w:val="28"/>
        </w:rPr>
        <w:t>акиму</w:t>
      </w:r>
      <w:proofErr w:type="spellEnd"/>
      <w:r w:rsidRPr="00E42626">
        <w:rPr>
          <w:color w:val="000000"/>
          <w:sz w:val="28"/>
        </w:rPr>
        <w:t xml:space="preserve"> поселка </w:t>
      </w:r>
      <w:proofErr w:type="spellStart"/>
      <w:r w:rsidRPr="00E42626">
        <w:rPr>
          <w:color w:val="000000"/>
          <w:sz w:val="28"/>
        </w:rPr>
        <w:t>Жезказган</w:t>
      </w:r>
      <w:proofErr w:type="spellEnd"/>
      <w:r w:rsidRPr="00E42626">
        <w:rPr>
          <w:color w:val="000000"/>
          <w:sz w:val="28"/>
        </w:rPr>
        <w:t xml:space="preserve"> представляет заявление с приложением следующих документов:</w:t>
      </w:r>
      <w:bookmarkEnd w:id="38"/>
    </w:p>
    <w:p w:rsidR="00F7077B" w:rsidRDefault="00F7077B" w:rsidP="00F7077B">
      <w:pPr>
        <w:ind w:firstLine="708"/>
        <w:jc w:val="both"/>
        <w:rPr>
          <w:color w:val="000000"/>
          <w:sz w:val="28"/>
        </w:rPr>
      </w:pPr>
      <w:r w:rsidRPr="00E42626">
        <w:rPr>
          <w:color w:val="000000"/>
          <w:sz w:val="28"/>
        </w:rPr>
        <w:t>1) документ, удостоверяющий личность;</w:t>
      </w:r>
    </w:p>
    <w:p w:rsidR="00F7077B" w:rsidRDefault="00F7077B" w:rsidP="00F7077B">
      <w:pPr>
        <w:ind w:firstLine="708"/>
        <w:jc w:val="both"/>
        <w:rPr>
          <w:color w:val="000000"/>
          <w:sz w:val="28"/>
        </w:rPr>
      </w:pPr>
      <w:r w:rsidRPr="00E42626">
        <w:rPr>
          <w:color w:val="000000"/>
          <w:sz w:val="28"/>
        </w:rPr>
        <w:t>2) сведения о доходах лица (членов семьи);</w:t>
      </w:r>
    </w:p>
    <w:p w:rsidR="00F7077B" w:rsidRDefault="00F7077B" w:rsidP="00F7077B">
      <w:pPr>
        <w:ind w:firstLine="708"/>
        <w:jc w:val="both"/>
        <w:rPr>
          <w:color w:val="000000"/>
          <w:sz w:val="28"/>
        </w:rPr>
      </w:pPr>
      <w:r w:rsidRPr="00E42626">
        <w:rPr>
          <w:color w:val="000000"/>
          <w:sz w:val="28"/>
        </w:rPr>
        <w:t>3) акт и/или документ, подтверждающий наступление трудной жизненной ситуации.</w:t>
      </w:r>
    </w:p>
    <w:p w:rsidR="00F7077B" w:rsidRDefault="00F7077B" w:rsidP="00F7077B">
      <w:pPr>
        <w:ind w:firstLine="708"/>
        <w:jc w:val="both"/>
        <w:rPr>
          <w:color w:val="000000"/>
          <w:sz w:val="28"/>
        </w:rPr>
      </w:pPr>
      <w:r w:rsidRPr="00E42626">
        <w:rPr>
          <w:color w:val="000000"/>
          <w:sz w:val="28"/>
        </w:rPr>
        <w:t>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bookmarkStart w:id="39" w:name="z106"/>
    </w:p>
    <w:p w:rsidR="00F7077B" w:rsidRDefault="00F7077B" w:rsidP="00F7077B">
      <w:pPr>
        <w:ind w:firstLine="708"/>
        <w:jc w:val="both"/>
        <w:rPr>
          <w:color w:val="000000"/>
          <w:sz w:val="28"/>
        </w:rPr>
      </w:pPr>
      <w:r w:rsidRPr="00E42626">
        <w:rPr>
          <w:color w:val="000000"/>
          <w:sz w:val="28"/>
        </w:rPr>
        <w:t>1</w:t>
      </w:r>
      <w:r w:rsidR="00C2425B">
        <w:rPr>
          <w:color w:val="000000"/>
          <w:sz w:val="28"/>
          <w:lang w:val="kk-KZ"/>
        </w:rPr>
        <w:t>5</w:t>
      </w:r>
      <w:r w:rsidRPr="00E42626">
        <w:rPr>
          <w:color w:val="000000"/>
          <w:sz w:val="28"/>
        </w:rPr>
        <w:t>. Документы представляются в подлинниках для сверки, после чего подлинники документов возвращаются заявителю.</w:t>
      </w:r>
      <w:bookmarkStart w:id="40" w:name="z109"/>
      <w:bookmarkEnd w:id="39"/>
    </w:p>
    <w:p w:rsidR="00F7077B" w:rsidRDefault="00F7077B" w:rsidP="00F7077B">
      <w:pPr>
        <w:ind w:firstLine="708"/>
        <w:jc w:val="both"/>
        <w:rPr>
          <w:color w:val="000000"/>
          <w:sz w:val="28"/>
        </w:rPr>
      </w:pPr>
      <w:r w:rsidRPr="00E42626">
        <w:rPr>
          <w:color w:val="000000"/>
          <w:sz w:val="28"/>
        </w:rPr>
        <w:t>1</w:t>
      </w:r>
      <w:r w:rsidR="00C2425B">
        <w:rPr>
          <w:color w:val="000000"/>
          <w:sz w:val="28"/>
          <w:lang w:val="kk-KZ"/>
        </w:rPr>
        <w:t>6</w:t>
      </w:r>
      <w:r w:rsidRPr="00E42626">
        <w:rPr>
          <w:color w:val="000000"/>
          <w:sz w:val="28"/>
        </w:rPr>
        <w:t xml:space="preserve">. При поступлении заявления на оказание социальной помощи при наступлении трудной жизненной ситуации уполномоченный орган или </w:t>
      </w:r>
      <w:proofErr w:type="spellStart"/>
      <w:r w:rsidRPr="00E42626">
        <w:rPr>
          <w:color w:val="000000"/>
          <w:sz w:val="28"/>
        </w:rPr>
        <w:t>аким</w:t>
      </w:r>
      <w:proofErr w:type="spellEnd"/>
      <w:r w:rsidRPr="00E42626">
        <w:rPr>
          <w:color w:val="000000"/>
          <w:sz w:val="28"/>
        </w:rPr>
        <w:t xml:space="preserve"> поселка </w:t>
      </w:r>
      <w:proofErr w:type="spellStart"/>
      <w:r w:rsidRPr="00E42626">
        <w:rPr>
          <w:color w:val="000000"/>
          <w:sz w:val="28"/>
        </w:rPr>
        <w:t>Жезказган</w:t>
      </w:r>
      <w:proofErr w:type="spellEnd"/>
      <w:r w:rsidRPr="00E42626">
        <w:rPr>
          <w:color w:val="000000"/>
          <w:sz w:val="28"/>
        </w:rPr>
        <w:t xml:space="preserve">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bookmarkStart w:id="41" w:name="z110"/>
      <w:bookmarkEnd w:id="40"/>
    </w:p>
    <w:p w:rsidR="00F7077B" w:rsidRDefault="00F7077B" w:rsidP="00F7077B">
      <w:pPr>
        <w:ind w:firstLine="708"/>
        <w:jc w:val="both"/>
        <w:rPr>
          <w:color w:val="000000"/>
          <w:sz w:val="28"/>
        </w:rPr>
      </w:pPr>
      <w:r w:rsidRPr="00E42626">
        <w:rPr>
          <w:color w:val="000000"/>
          <w:sz w:val="28"/>
        </w:rPr>
        <w:t>1</w:t>
      </w:r>
      <w:r w:rsidR="00C2425B">
        <w:rPr>
          <w:color w:val="000000"/>
          <w:sz w:val="28"/>
          <w:lang w:val="kk-KZ"/>
        </w:rPr>
        <w:t>7</w:t>
      </w:r>
      <w:r w:rsidRPr="00E42626">
        <w:rPr>
          <w:color w:val="000000"/>
          <w:sz w:val="28"/>
        </w:rPr>
        <w:t xml:space="preserve">. Участковая комиссия в течение двух рабочих дней со дня получения документов проводит обследование материального положения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1, 2 к настоящим Правилам и направляет их в уполномоченный орган или </w:t>
      </w:r>
      <w:proofErr w:type="spellStart"/>
      <w:r w:rsidRPr="00E42626">
        <w:rPr>
          <w:color w:val="000000"/>
          <w:sz w:val="28"/>
        </w:rPr>
        <w:t>акиму</w:t>
      </w:r>
      <w:proofErr w:type="spellEnd"/>
      <w:r w:rsidRPr="00E42626">
        <w:rPr>
          <w:color w:val="000000"/>
          <w:sz w:val="28"/>
        </w:rPr>
        <w:t xml:space="preserve"> поселка </w:t>
      </w:r>
      <w:proofErr w:type="spellStart"/>
      <w:r w:rsidRPr="00E42626">
        <w:rPr>
          <w:color w:val="000000"/>
          <w:sz w:val="28"/>
        </w:rPr>
        <w:t>Жезказган</w:t>
      </w:r>
      <w:proofErr w:type="spellEnd"/>
      <w:r w:rsidRPr="00E42626">
        <w:rPr>
          <w:color w:val="000000"/>
          <w:sz w:val="28"/>
        </w:rPr>
        <w:t>.</w:t>
      </w:r>
      <w:bookmarkStart w:id="42" w:name="z111"/>
      <w:bookmarkEnd w:id="41"/>
    </w:p>
    <w:p w:rsidR="00F7077B" w:rsidRDefault="00F7077B" w:rsidP="00F7077B">
      <w:pPr>
        <w:ind w:firstLine="708"/>
        <w:jc w:val="both"/>
        <w:rPr>
          <w:color w:val="000000"/>
          <w:sz w:val="28"/>
        </w:rPr>
      </w:pPr>
      <w:r w:rsidRPr="00E42626">
        <w:rPr>
          <w:color w:val="000000"/>
          <w:sz w:val="28"/>
        </w:rPr>
        <w:t xml:space="preserve">Аким поселка </w:t>
      </w:r>
      <w:proofErr w:type="spellStart"/>
      <w:r w:rsidRPr="00E42626">
        <w:rPr>
          <w:color w:val="000000"/>
          <w:sz w:val="28"/>
        </w:rPr>
        <w:t>Жезказган</w:t>
      </w:r>
      <w:proofErr w:type="spellEnd"/>
      <w:r w:rsidRPr="00E42626">
        <w:rPr>
          <w:color w:val="000000"/>
          <w:sz w:val="28"/>
        </w:rPr>
        <w:t xml:space="preserve">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bookmarkStart w:id="43" w:name="z112"/>
      <w:bookmarkEnd w:id="42"/>
    </w:p>
    <w:p w:rsidR="00F7077B" w:rsidRDefault="00F7077B" w:rsidP="00F7077B">
      <w:pPr>
        <w:ind w:firstLine="708"/>
        <w:jc w:val="both"/>
        <w:rPr>
          <w:color w:val="000000"/>
          <w:sz w:val="28"/>
        </w:rPr>
      </w:pPr>
      <w:r w:rsidRPr="00E42626">
        <w:rPr>
          <w:color w:val="000000"/>
          <w:sz w:val="28"/>
        </w:rPr>
        <w:t>1</w:t>
      </w:r>
      <w:r w:rsidR="00C2425B">
        <w:rPr>
          <w:color w:val="000000"/>
          <w:sz w:val="28"/>
          <w:lang w:val="kk-KZ"/>
        </w:rPr>
        <w:t>8</w:t>
      </w:r>
      <w:r w:rsidRPr="00E42626">
        <w:rPr>
          <w:color w:val="000000"/>
          <w:sz w:val="28"/>
        </w:rPr>
        <w:t>.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bookmarkStart w:id="44" w:name="z113"/>
      <w:bookmarkEnd w:id="43"/>
    </w:p>
    <w:p w:rsidR="00F7077B" w:rsidRDefault="00C2425B" w:rsidP="00F7077B">
      <w:pPr>
        <w:ind w:firstLine="708"/>
        <w:jc w:val="both"/>
        <w:rPr>
          <w:color w:val="000000"/>
          <w:sz w:val="28"/>
        </w:rPr>
      </w:pPr>
      <w:r>
        <w:rPr>
          <w:color w:val="000000"/>
          <w:sz w:val="28"/>
          <w:lang w:val="kk-KZ"/>
        </w:rPr>
        <w:t>19</w:t>
      </w:r>
      <w:r w:rsidR="00F7077B" w:rsidRPr="00E42626">
        <w:rPr>
          <w:color w:val="000000"/>
          <w:sz w:val="28"/>
        </w:rPr>
        <w:t>.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bookmarkStart w:id="45" w:name="z114"/>
      <w:bookmarkEnd w:id="44"/>
    </w:p>
    <w:p w:rsidR="00F7077B" w:rsidRDefault="00F7077B" w:rsidP="00F7077B">
      <w:pPr>
        <w:ind w:firstLine="708"/>
        <w:jc w:val="both"/>
        <w:rPr>
          <w:color w:val="000000"/>
          <w:sz w:val="28"/>
        </w:rPr>
      </w:pPr>
      <w:r w:rsidRPr="00E42626">
        <w:rPr>
          <w:color w:val="000000"/>
          <w:sz w:val="28"/>
        </w:rPr>
        <w:t>2</w:t>
      </w:r>
      <w:r w:rsidR="00C2425B">
        <w:rPr>
          <w:color w:val="000000"/>
          <w:sz w:val="28"/>
          <w:lang w:val="kk-KZ"/>
        </w:rPr>
        <w:t>0</w:t>
      </w:r>
      <w:r w:rsidRPr="00E42626">
        <w:rPr>
          <w:color w:val="000000"/>
          <w:sz w:val="28"/>
        </w:rPr>
        <w:t xml:space="preserve">. Уполномоченный орган в течение одного рабочего дня со дня поступления документов от участковой комиссии или </w:t>
      </w:r>
      <w:proofErr w:type="spellStart"/>
      <w:r w:rsidRPr="00E42626">
        <w:rPr>
          <w:color w:val="000000"/>
          <w:sz w:val="28"/>
        </w:rPr>
        <w:t>акима</w:t>
      </w:r>
      <w:proofErr w:type="spellEnd"/>
      <w:r w:rsidRPr="00E42626">
        <w:rPr>
          <w:color w:val="000000"/>
          <w:sz w:val="28"/>
        </w:rPr>
        <w:t xml:space="preserve"> поселка </w:t>
      </w:r>
      <w:proofErr w:type="spellStart"/>
      <w:r w:rsidRPr="00E42626">
        <w:rPr>
          <w:color w:val="000000"/>
          <w:sz w:val="28"/>
        </w:rPr>
        <w:t>Жезказган</w:t>
      </w:r>
      <w:proofErr w:type="spellEnd"/>
      <w:r w:rsidRPr="00E42626">
        <w:rPr>
          <w:color w:val="000000"/>
          <w:sz w:val="28"/>
        </w:rPr>
        <w:t xml:space="preserve"> производит расчет среднедушевого дохода лица (семьи) в соответствии с </w:t>
      </w:r>
      <w:r w:rsidRPr="00E42626">
        <w:rPr>
          <w:color w:val="000000"/>
          <w:sz w:val="28"/>
        </w:rPr>
        <w:lastRenderedPageBreak/>
        <w:t>законодательством Республики Казахстан и представляет полный пакет документов на рассмотрение специальной комиссии.</w:t>
      </w:r>
      <w:bookmarkStart w:id="46" w:name="z115"/>
      <w:bookmarkEnd w:id="45"/>
    </w:p>
    <w:p w:rsidR="00F7077B" w:rsidRDefault="00F7077B" w:rsidP="00F7077B">
      <w:pPr>
        <w:ind w:firstLine="708"/>
        <w:jc w:val="both"/>
        <w:rPr>
          <w:color w:val="000000"/>
          <w:sz w:val="28"/>
        </w:rPr>
      </w:pPr>
      <w:r>
        <w:rPr>
          <w:color w:val="000000"/>
          <w:sz w:val="28"/>
          <w:lang w:val="kk-KZ"/>
        </w:rPr>
        <w:t>2</w:t>
      </w:r>
      <w:r w:rsidR="00C2425B">
        <w:rPr>
          <w:color w:val="000000"/>
          <w:sz w:val="28"/>
          <w:lang w:val="kk-KZ"/>
        </w:rPr>
        <w:t>1</w:t>
      </w:r>
      <w:r w:rsidRPr="00E42626">
        <w:rPr>
          <w:color w:val="000000"/>
          <w:sz w:val="28"/>
        </w:rPr>
        <w:t>.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bookmarkStart w:id="47" w:name="z116"/>
      <w:bookmarkEnd w:id="46"/>
    </w:p>
    <w:p w:rsidR="00F7077B" w:rsidRDefault="00F7077B" w:rsidP="00F7077B">
      <w:pPr>
        <w:ind w:firstLine="708"/>
        <w:jc w:val="both"/>
        <w:rPr>
          <w:color w:val="000000"/>
          <w:sz w:val="28"/>
        </w:rPr>
      </w:pPr>
      <w:r w:rsidRPr="00E42626">
        <w:rPr>
          <w:color w:val="000000"/>
          <w:sz w:val="28"/>
        </w:rPr>
        <w:t>2</w:t>
      </w:r>
      <w:r w:rsidR="00C2425B">
        <w:rPr>
          <w:color w:val="000000"/>
          <w:sz w:val="28"/>
          <w:lang w:val="kk-KZ"/>
        </w:rPr>
        <w:t>2</w:t>
      </w:r>
      <w:r w:rsidRPr="00E42626">
        <w:rPr>
          <w:color w:val="000000"/>
          <w:sz w:val="28"/>
        </w:rPr>
        <w:t>.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bookmarkStart w:id="48" w:name="z117"/>
      <w:bookmarkEnd w:id="47"/>
    </w:p>
    <w:p w:rsidR="00F7077B" w:rsidRDefault="00F7077B" w:rsidP="00F7077B">
      <w:pPr>
        <w:ind w:firstLine="708"/>
        <w:jc w:val="both"/>
        <w:rPr>
          <w:color w:val="000000"/>
          <w:sz w:val="28"/>
        </w:rPr>
      </w:pPr>
      <w:r w:rsidRPr="00E42626">
        <w:rPr>
          <w:color w:val="000000"/>
          <w:sz w:val="28"/>
        </w:rPr>
        <w:t xml:space="preserve">В случаях, указанных в пунктах </w:t>
      </w:r>
      <w:r>
        <w:rPr>
          <w:color w:val="000000"/>
          <w:sz w:val="28"/>
          <w:lang w:val="kk-KZ"/>
        </w:rPr>
        <w:t>1</w:t>
      </w:r>
      <w:r w:rsidR="00C2425B">
        <w:rPr>
          <w:color w:val="000000"/>
          <w:sz w:val="28"/>
          <w:lang w:val="kk-KZ"/>
        </w:rPr>
        <w:t>8</w:t>
      </w:r>
      <w:r w:rsidRPr="00E42626">
        <w:rPr>
          <w:color w:val="000000"/>
          <w:sz w:val="28"/>
        </w:rPr>
        <w:t xml:space="preserve"> и </w:t>
      </w:r>
      <w:r w:rsidR="00C2425B">
        <w:rPr>
          <w:color w:val="000000"/>
          <w:sz w:val="28"/>
          <w:lang w:val="kk-KZ"/>
        </w:rPr>
        <w:t>19</w:t>
      </w:r>
      <w:r w:rsidRPr="00E42626">
        <w:rPr>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w:t>
      </w:r>
      <w:proofErr w:type="spellStart"/>
      <w:r w:rsidRPr="00E42626">
        <w:rPr>
          <w:color w:val="000000"/>
          <w:sz w:val="28"/>
        </w:rPr>
        <w:t>акима</w:t>
      </w:r>
      <w:proofErr w:type="spellEnd"/>
      <w:r w:rsidRPr="00E42626">
        <w:rPr>
          <w:color w:val="000000"/>
          <w:sz w:val="28"/>
        </w:rPr>
        <w:t xml:space="preserve"> поселка </w:t>
      </w:r>
      <w:proofErr w:type="spellStart"/>
      <w:r w:rsidRPr="00E42626">
        <w:rPr>
          <w:color w:val="000000"/>
          <w:sz w:val="28"/>
        </w:rPr>
        <w:t>Жезказган</w:t>
      </w:r>
      <w:proofErr w:type="spellEnd"/>
      <w:r w:rsidRPr="00E42626">
        <w:rPr>
          <w:color w:val="000000"/>
          <w:sz w:val="28"/>
        </w:rPr>
        <w:t>.</w:t>
      </w:r>
      <w:bookmarkStart w:id="49" w:name="z118"/>
      <w:bookmarkEnd w:id="48"/>
    </w:p>
    <w:p w:rsidR="00F7077B" w:rsidRDefault="00F7077B" w:rsidP="00F7077B">
      <w:pPr>
        <w:ind w:firstLine="708"/>
        <w:jc w:val="both"/>
        <w:rPr>
          <w:color w:val="000000"/>
          <w:sz w:val="28"/>
        </w:rPr>
      </w:pPr>
      <w:r w:rsidRPr="00E42626">
        <w:rPr>
          <w:color w:val="000000"/>
          <w:sz w:val="28"/>
        </w:rPr>
        <w:t>2</w:t>
      </w:r>
      <w:r w:rsidR="00C2425B">
        <w:rPr>
          <w:color w:val="000000"/>
          <w:sz w:val="28"/>
          <w:lang w:val="kk-KZ"/>
        </w:rPr>
        <w:t>3</w:t>
      </w:r>
      <w:r w:rsidRPr="00E42626">
        <w:rPr>
          <w:color w:val="000000"/>
          <w:sz w:val="28"/>
        </w:rPr>
        <w:t>.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bookmarkStart w:id="50" w:name="z124"/>
      <w:bookmarkEnd w:id="49"/>
    </w:p>
    <w:p w:rsidR="00F7077B" w:rsidRDefault="00F7077B" w:rsidP="00F7077B">
      <w:pPr>
        <w:ind w:firstLine="708"/>
        <w:jc w:val="both"/>
        <w:rPr>
          <w:color w:val="000000"/>
          <w:sz w:val="28"/>
        </w:rPr>
      </w:pPr>
      <w:r w:rsidRPr="00E42626">
        <w:rPr>
          <w:color w:val="000000"/>
          <w:sz w:val="28"/>
        </w:rPr>
        <w:t>2</w:t>
      </w:r>
      <w:r w:rsidR="00C2425B">
        <w:rPr>
          <w:color w:val="000000"/>
          <w:sz w:val="28"/>
          <w:lang w:val="kk-KZ"/>
        </w:rPr>
        <w:t>4</w:t>
      </w:r>
      <w:r w:rsidRPr="00E42626">
        <w:rPr>
          <w:color w:val="000000"/>
          <w:sz w:val="28"/>
        </w:rPr>
        <w:t>. Отказ в оказании социальной помощи осуществляется в случаях:</w:t>
      </w:r>
      <w:bookmarkStart w:id="51" w:name="z125"/>
      <w:bookmarkEnd w:id="50"/>
    </w:p>
    <w:p w:rsidR="00F7077B" w:rsidRDefault="00F7077B" w:rsidP="00F7077B">
      <w:pPr>
        <w:ind w:firstLine="708"/>
        <w:jc w:val="both"/>
        <w:rPr>
          <w:color w:val="000000"/>
          <w:sz w:val="28"/>
        </w:rPr>
      </w:pPr>
      <w:r w:rsidRPr="00E42626">
        <w:rPr>
          <w:color w:val="000000"/>
          <w:sz w:val="28"/>
        </w:rPr>
        <w:t>1) выявления недостоверных сведений, представленных заявителями;</w:t>
      </w:r>
      <w:bookmarkStart w:id="52" w:name="z126"/>
      <w:bookmarkEnd w:id="51"/>
    </w:p>
    <w:p w:rsidR="00F7077B" w:rsidRDefault="00F7077B" w:rsidP="00F7077B">
      <w:pPr>
        <w:ind w:firstLine="708"/>
        <w:jc w:val="both"/>
        <w:rPr>
          <w:color w:val="000000"/>
          <w:sz w:val="28"/>
        </w:rPr>
      </w:pPr>
      <w:r w:rsidRPr="00E42626">
        <w:rPr>
          <w:color w:val="000000"/>
          <w:sz w:val="28"/>
        </w:rPr>
        <w:t>2) отказа, уклонения заявителя от проведения обследования материального положения лица (семьи);</w:t>
      </w:r>
      <w:bookmarkStart w:id="53" w:name="z127"/>
      <w:bookmarkEnd w:id="52"/>
    </w:p>
    <w:p w:rsidR="00F7077B" w:rsidRDefault="00F7077B" w:rsidP="00F7077B">
      <w:pPr>
        <w:ind w:firstLine="708"/>
        <w:jc w:val="both"/>
        <w:rPr>
          <w:color w:val="000000"/>
          <w:sz w:val="28"/>
        </w:rPr>
      </w:pPr>
      <w:r w:rsidRPr="00E42626">
        <w:rPr>
          <w:color w:val="000000"/>
          <w:sz w:val="28"/>
        </w:rPr>
        <w:t>3) превышения размера среднедушевого дохода лица (семьи) установленного местным представительным органом порога для оказания социальной помощи.</w:t>
      </w:r>
      <w:bookmarkStart w:id="54" w:name="z128"/>
      <w:bookmarkEnd w:id="53"/>
    </w:p>
    <w:p w:rsidR="00F7077B" w:rsidRDefault="00F7077B" w:rsidP="00F7077B">
      <w:pPr>
        <w:ind w:firstLine="708"/>
        <w:jc w:val="both"/>
        <w:rPr>
          <w:color w:val="000000"/>
          <w:sz w:val="28"/>
        </w:rPr>
      </w:pPr>
      <w:r w:rsidRPr="00E42626">
        <w:rPr>
          <w:color w:val="000000"/>
          <w:sz w:val="28"/>
        </w:rPr>
        <w:t>2</w:t>
      </w:r>
      <w:r w:rsidR="00C2425B">
        <w:rPr>
          <w:color w:val="000000"/>
          <w:sz w:val="28"/>
          <w:lang w:val="kk-KZ"/>
        </w:rPr>
        <w:t>5</w:t>
      </w:r>
      <w:r w:rsidRPr="00E42626">
        <w:rPr>
          <w:color w:val="000000"/>
          <w:sz w:val="28"/>
        </w:rPr>
        <w:t>. Финансирование расходов на предоставление социальной помощи осуществляется в пределах средств, предусмотренных городским бюджетом на текущий финансовый год.</w:t>
      </w:r>
      <w:bookmarkStart w:id="55" w:name="z129"/>
      <w:bookmarkEnd w:id="54"/>
    </w:p>
    <w:p w:rsidR="00F7077B" w:rsidRPr="00E42626" w:rsidRDefault="00F7077B" w:rsidP="00F7077B">
      <w:pPr>
        <w:ind w:firstLine="708"/>
        <w:jc w:val="both"/>
        <w:rPr>
          <w:color w:val="000000"/>
          <w:sz w:val="28"/>
        </w:rPr>
      </w:pPr>
      <w:r w:rsidRPr="00E42626">
        <w:rPr>
          <w:color w:val="000000"/>
          <w:sz w:val="28"/>
        </w:rPr>
        <w:t>2</w:t>
      </w:r>
      <w:r w:rsidR="00C2425B">
        <w:rPr>
          <w:color w:val="000000"/>
          <w:sz w:val="28"/>
          <w:lang w:val="kk-KZ"/>
        </w:rPr>
        <w:t>6</w:t>
      </w:r>
      <w:r w:rsidRPr="00E42626">
        <w:rPr>
          <w:color w:val="000000"/>
          <w:sz w:val="28"/>
        </w:rPr>
        <w:t>.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p w:rsidR="00F7077B" w:rsidRDefault="00F7077B" w:rsidP="00F7077B">
      <w:pPr>
        <w:jc w:val="both"/>
      </w:pPr>
    </w:p>
    <w:p w:rsidR="00F7077B" w:rsidRPr="00E42626" w:rsidRDefault="00F7077B" w:rsidP="00F7077B">
      <w:pPr>
        <w:jc w:val="both"/>
      </w:pPr>
    </w:p>
    <w:p w:rsidR="00F7077B" w:rsidRDefault="00C2454D" w:rsidP="00F7077B">
      <w:pPr>
        <w:jc w:val="center"/>
        <w:rPr>
          <w:b/>
          <w:color w:val="000000"/>
          <w:sz w:val="28"/>
          <w:szCs w:val="28"/>
        </w:rPr>
      </w:pPr>
      <w:bookmarkStart w:id="56" w:name="z130"/>
      <w:bookmarkEnd w:id="55"/>
      <w:r>
        <w:rPr>
          <w:b/>
          <w:color w:val="000000"/>
          <w:sz w:val="28"/>
          <w:szCs w:val="28"/>
        </w:rPr>
        <w:t xml:space="preserve">Глава </w:t>
      </w:r>
      <w:r w:rsidR="00F7077B" w:rsidRPr="002E4457">
        <w:rPr>
          <w:b/>
          <w:color w:val="000000"/>
          <w:sz w:val="28"/>
          <w:szCs w:val="28"/>
        </w:rPr>
        <w:t xml:space="preserve">4. Основания для прекращения и возврата предоставляемой </w:t>
      </w:r>
    </w:p>
    <w:p w:rsidR="00F7077B" w:rsidRDefault="00F7077B" w:rsidP="00F7077B">
      <w:pPr>
        <w:jc w:val="center"/>
        <w:rPr>
          <w:b/>
          <w:color w:val="000000"/>
          <w:sz w:val="28"/>
          <w:szCs w:val="28"/>
        </w:rPr>
      </w:pPr>
      <w:r w:rsidRPr="002E4457">
        <w:rPr>
          <w:b/>
          <w:color w:val="000000"/>
          <w:sz w:val="28"/>
          <w:szCs w:val="28"/>
        </w:rPr>
        <w:t>социальной помощи</w:t>
      </w:r>
    </w:p>
    <w:p w:rsidR="00F7077B" w:rsidRDefault="00F7077B" w:rsidP="00F7077B">
      <w:pPr>
        <w:jc w:val="both"/>
        <w:rPr>
          <w:b/>
          <w:color w:val="000000"/>
          <w:sz w:val="28"/>
          <w:szCs w:val="28"/>
        </w:rPr>
      </w:pPr>
      <w:bookmarkStart w:id="57" w:name="z131"/>
      <w:bookmarkEnd w:id="56"/>
    </w:p>
    <w:p w:rsidR="00F7077B" w:rsidRDefault="00F7077B" w:rsidP="00F7077B">
      <w:pPr>
        <w:ind w:firstLine="708"/>
        <w:jc w:val="both"/>
        <w:rPr>
          <w:color w:val="000000"/>
          <w:sz w:val="28"/>
        </w:rPr>
      </w:pPr>
      <w:r w:rsidRPr="00E42626">
        <w:rPr>
          <w:color w:val="000000"/>
          <w:sz w:val="28"/>
        </w:rPr>
        <w:t>2</w:t>
      </w:r>
      <w:r w:rsidR="00C2425B">
        <w:rPr>
          <w:color w:val="000000"/>
          <w:sz w:val="28"/>
          <w:lang w:val="kk-KZ"/>
        </w:rPr>
        <w:t>7</w:t>
      </w:r>
      <w:r w:rsidRPr="00E42626">
        <w:rPr>
          <w:color w:val="000000"/>
          <w:sz w:val="28"/>
        </w:rPr>
        <w:t>. Социальная помощь прекращается в случаях:</w:t>
      </w:r>
      <w:bookmarkStart w:id="58" w:name="z132"/>
      <w:bookmarkEnd w:id="57"/>
    </w:p>
    <w:p w:rsidR="00F7077B" w:rsidRDefault="00F7077B" w:rsidP="00F7077B">
      <w:pPr>
        <w:ind w:firstLine="708"/>
        <w:jc w:val="both"/>
        <w:rPr>
          <w:color w:val="000000"/>
          <w:sz w:val="28"/>
        </w:rPr>
      </w:pPr>
      <w:r w:rsidRPr="00E42626">
        <w:rPr>
          <w:color w:val="000000"/>
          <w:sz w:val="28"/>
        </w:rPr>
        <w:t>1) смерти получателя;</w:t>
      </w:r>
      <w:bookmarkStart w:id="59" w:name="z133"/>
      <w:bookmarkEnd w:id="58"/>
    </w:p>
    <w:p w:rsidR="00F7077B" w:rsidRDefault="00F7077B" w:rsidP="00F7077B">
      <w:pPr>
        <w:ind w:firstLine="708"/>
        <w:jc w:val="both"/>
        <w:rPr>
          <w:color w:val="000000"/>
          <w:sz w:val="28"/>
        </w:rPr>
      </w:pPr>
      <w:r w:rsidRPr="00E42626">
        <w:rPr>
          <w:color w:val="000000"/>
          <w:sz w:val="28"/>
        </w:rPr>
        <w:t>2) выезда получателя на постоянное проживание за пределы соответствующей административно-территориальной единицы;</w:t>
      </w:r>
      <w:bookmarkStart w:id="60" w:name="z134"/>
      <w:bookmarkEnd w:id="59"/>
    </w:p>
    <w:p w:rsidR="00F7077B" w:rsidRDefault="00F7077B" w:rsidP="00F7077B">
      <w:pPr>
        <w:ind w:firstLine="708"/>
        <w:jc w:val="both"/>
        <w:rPr>
          <w:color w:val="000000"/>
          <w:sz w:val="28"/>
        </w:rPr>
      </w:pPr>
      <w:r w:rsidRPr="00E42626">
        <w:rPr>
          <w:color w:val="000000"/>
          <w:sz w:val="28"/>
        </w:rPr>
        <w:t>3) направления получателя на проживание в государственные медико-социальные учреждения;</w:t>
      </w:r>
      <w:bookmarkStart w:id="61" w:name="z135"/>
      <w:bookmarkEnd w:id="60"/>
    </w:p>
    <w:p w:rsidR="00F7077B" w:rsidRDefault="00F7077B" w:rsidP="00F7077B">
      <w:pPr>
        <w:ind w:firstLine="708"/>
        <w:jc w:val="both"/>
        <w:rPr>
          <w:color w:val="000000"/>
          <w:sz w:val="28"/>
        </w:rPr>
      </w:pPr>
      <w:r w:rsidRPr="00E42626">
        <w:rPr>
          <w:color w:val="000000"/>
          <w:sz w:val="28"/>
        </w:rPr>
        <w:lastRenderedPageBreak/>
        <w:t>4) выявления недостоверных сведений, представленных заявителем.</w:t>
      </w:r>
      <w:bookmarkStart w:id="62" w:name="z136"/>
      <w:bookmarkEnd w:id="61"/>
    </w:p>
    <w:p w:rsidR="00F7077B" w:rsidRDefault="00F7077B" w:rsidP="00F7077B">
      <w:pPr>
        <w:ind w:firstLine="708"/>
        <w:jc w:val="both"/>
        <w:rPr>
          <w:color w:val="000000"/>
          <w:sz w:val="28"/>
        </w:rPr>
      </w:pPr>
      <w:r w:rsidRPr="00E42626">
        <w:rPr>
          <w:color w:val="000000"/>
          <w:sz w:val="28"/>
        </w:rPr>
        <w:t>Выплата социальной помощи прекращается с месяца наступления указанных обстоятельств.</w:t>
      </w:r>
      <w:bookmarkStart w:id="63" w:name="z137"/>
      <w:bookmarkEnd w:id="62"/>
    </w:p>
    <w:p w:rsidR="00F7077B" w:rsidRPr="00E42626" w:rsidRDefault="00F7077B" w:rsidP="00F7077B">
      <w:pPr>
        <w:ind w:firstLine="708"/>
        <w:jc w:val="both"/>
        <w:rPr>
          <w:color w:val="000000"/>
          <w:sz w:val="28"/>
        </w:rPr>
      </w:pPr>
      <w:r w:rsidRPr="00E42626">
        <w:rPr>
          <w:color w:val="000000"/>
          <w:sz w:val="28"/>
          <w:lang w:val="kk-KZ"/>
        </w:rPr>
        <w:t>2</w:t>
      </w:r>
      <w:r w:rsidR="00C2425B">
        <w:rPr>
          <w:color w:val="000000"/>
          <w:sz w:val="28"/>
          <w:lang w:val="kk-KZ"/>
        </w:rPr>
        <w:t>8</w:t>
      </w:r>
      <w:r w:rsidRPr="00E42626">
        <w:rPr>
          <w:color w:val="000000"/>
          <w:sz w:val="28"/>
        </w:rPr>
        <w:t>. Излишне выплаченные суммы подлежат возврату в добровольном или ином установленном законодательством Республики Казахстан порядке.</w:t>
      </w:r>
    </w:p>
    <w:p w:rsidR="00F7077B" w:rsidRDefault="00F7077B" w:rsidP="00F7077B">
      <w:pPr>
        <w:jc w:val="both"/>
      </w:pPr>
    </w:p>
    <w:p w:rsidR="00F7077B" w:rsidRPr="00E42626" w:rsidRDefault="00F7077B" w:rsidP="00F7077B">
      <w:pPr>
        <w:jc w:val="both"/>
      </w:pPr>
    </w:p>
    <w:p w:rsidR="00F7077B" w:rsidRPr="002E4457" w:rsidRDefault="00C2454D" w:rsidP="00F7077B">
      <w:pPr>
        <w:jc w:val="center"/>
        <w:rPr>
          <w:b/>
          <w:color w:val="000000"/>
          <w:sz w:val="28"/>
          <w:szCs w:val="28"/>
        </w:rPr>
      </w:pPr>
      <w:bookmarkStart w:id="64" w:name="z138"/>
      <w:bookmarkEnd w:id="63"/>
      <w:r>
        <w:rPr>
          <w:b/>
          <w:color w:val="000000"/>
          <w:sz w:val="28"/>
          <w:szCs w:val="28"/>
        </w:rPr>
        <w:t xml:space="preserve">Глава </w:t>
      </w:r>
      <w:r w:rsidR="00F7077B" w:rsidRPr="002E4457">
        <w:rPr>
          <w:b/>
          <w:color w:val="000000"/>
          <w:sz w:val="28"/>
          <w:szCs w:val="28"/>
        </w:rPr>
        <w:t>5. Заключительное положение</w:t>
      </w:r>
    </w:p>
    <w:p w:rsidR="00F7077B" w:rsidRPr="00E42626" w:rsidRDefault="00F7077B" w:rsidP="00F7077B">
      <w:pPr>
        <w:jc w:val="center"/>
      </w:pPr>
    </w:p>
    <w:p w:rsidR="00F7077B" w:rsidRPr="00E42626" w:rsidRDefault="00C2425B" w:rsidP="00F7077B">
      <w:pPr>
        <w:ind w:firstLine="708"/>
        <w:jc w:val="both"/>
        <w:rPr>
          <w:color w:val="000000"/>
          <w:sz w:val="28"/>
        </w:rPr>
      </w:pPr>
      <w:bookmarkStart w:id="65" w:name="z139"/>
      <w:bookmarkEnd w:id="64"/>
      <w:r>
        <w:rPr>
          <w:color w:val="000000"/>
          <w:sz w:val="28"/>
          <w:lang w:val="kk-KZ"/>
        </w:rPr>
        <w:t>29</w:t>
      </w:r>
      <w:r w:rsidR="00F7077B" w:rsidRPr="00E42626">
        <w:rPr>
          <w:color w:val="000000"/>
          <w:sz w:val="28"/>
        </w:rPr>
        <w:t xml:space="preserve">.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w:t>
      </w:r>
      <w:r w:rsidR="00F7077B">
        <w:rPr>
          <w:color w:val="000000"/>
          <w:sz w:val="28"/>
          <w:lang w:val="kk-KZ"/>
        </w:rPr>
        <w:t>«</w:t>
      </w:r>
      <w:r w:rsidR="00F7077B" w:rsidRPr="00E42626">
        <w:rPr>
          <w:color w:val="000000"/>
          <w:sz w:val="28"/>
        </w:rPr>
        <w:t>Е-собес</w:t>
      </w:r>
      <w:r w:rsidR="00F7077B">
        <w:rPr>
          <w:color w:val="000000"/>
          <w:sz w:val="28"/>
          <w:lang w:val="kk-KZ"/>
        </w:rPr>
        <w:t>»</w:t>
      </w:r>
      <w:r w:rsidR="00F7077B" w:rsidRPr="00E42626">
        <w:rPr>
          <w:color w:val="000000"/>
          <w:sz w:val="28"/>
        </w:rPr>
        <w:t>.</w:t>
      </w: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252CFF" w:rsidRDefault="00252CFF" w:rsidP="00F7077B">
      <w:pPr>
        <w:ind w:left="5529"/>
        <w:rPr>
          <w:color w:val="000000"/>
        </w:rPr>
      </w:pPr>
    </w:p>
    <w:p w:rsidR="00F7077B" w:rsidRPr="00D3191F" w:rsidRDefault="00F7077B" w:rsidP="00F7077B">
      <w:pPr>
        <w:ind w:left="5529"/>
        <w:rPr>
          <w:color w:val="000000"/>
        </w:rPr>
      </w:pPr>
      <w:r w:rsidRPr="00D3191F">
        <w:rPr>
          <w:color w:val="000000"/>
        </w:rPr>
        <w:lastRenderedPageBreak/>
        <w:t>Приложение 1</w:t>
      </w:r>
      <w:r w:rsidRPr="00D3191F">
        <w:br/>
      </w:r>
      <w:r w:rsidRPr="00D3191F">
        <w:rPr>
          <w:color w:val="000000"/>
        </w:rPr>
        <w:t xml:space="preserve">к Правилам оказания </w:t>
      </w:r>
      <w:r w:rsidRPr="00D3191F">
        <w:rPr>
          <w:color w:val="000000"/>
          <w:lang w:val="kk-KZ"/>
        </w:rPr>
        <w:t>с</w:t>
      </w:r>
      <w:proofErr w:type="spellStart"/>
      <w:r w:rsidRPr="00D3191F">
        <w:rPr>
          <w:color w:val="000000"/>
        </w:rPr>
        <w:t>оциальной</w:t>
      </w:r>
      <w:proofErr w:type="spellEnd"/>
      <w:r w:rsidRPr="00D3191F">
        <w:rPr>
          <w:color w:val="000000"/>
        </w:rPr>
        <w:t xml:space="preserve"> помощи, установления размеров определения перечня отдельных категорий нуждающихся граждан города</w:t>
      </w:r>
      <w:r w:rsidRPr="00D3191F">
        <w:rPr>
          <w:color w:val="000000"/>
          <w:lang w:val="kk-KZ"/>
        </w:rPr>
        <w:t xml:space="preserve"> </w:t>
      </w:r>
      <w:proofErr w:type="spellStart"/>
      <w:r w:rsidRPr="00D3191F">
        <w:rPr>
          <w:color w:val="000000"/>
        </w:rPr>
        <w:t>Сатпаев</w:t>
      </w:r>
      <w:proofErr w:type="spellEnd"/>
      <w:r w:rsidRPr="00D3191F">
        <w:rPr>
          <w:color w:val="000000"/>
        </w:rPr>
        <w:t xml:space="preserve"> и поселка </w:t>
      </w:r>
      <w:proofErr w:type="spellStart"/>
      <w:r w:rsidRPr="00D3191F">
        <w:rPr>
          <w:color w:val="000000"/>
        </w:rPr>
        <w:t>Жезказган</w:t>
      </w:r>
      <w:proofErr w:type="spellEnd"/>
    </w:p>
    <w:p w:rsidR="00F7077B" w:rsidRDefault="00F7077B" w:rsidP="00F7077B">
      <w:pPr>
        <w:jc w:val="center"/>
        <w:rPr>
          <w:b/>
          <w:color w:val="000000"/>
        </w:rPr>
      </w:pPr>
      <w:bookmarkStart w:id="66" w:name="z43"/>
      <w:bookmarkEnd w:id="65"/>
    </w:p>
    <w:p w:rsidR="00F7077B" w:rsidRDefault="00F7077B" w:rsidP="00F7077B">
      <w:pPr>
        <w:jc w:val="center"/>
        <w:rPr>
          <w:b/>
          <w:color w:val="000000"/>
          <w:sz w:val="28"/>
          <w:szCs w:val="28"/>
        </w:rPr>
      </w:pPr>
    </w:p>
    <w:p w:rsidR="00F7077B" w:rsidRPr="00FB3026" w:rsidRDefault="00F7077B" w:rsidP="00F7077B">
      <w:pPr>
        <w:pStyle w:val="af"/>
        <w:spacing w:before="0" w:beforeAutospacing="0" w:after="0" w:afterAutospacing="0"/>
        <w:jc w:val="center"/>
        <w:rPr>
          <w:b/>
          <w:lang w:val="kk-KZ"/>
        </w:rPr>
      </w:pPr>
      <w:r w:rsidRPr="00FB3026">
        <w:rPr>
          <w:b/>
          <w:lang w:val="kk-KZ"/>
        </w:rPr>
        <w:t>АКТ</w:t>
      </w:r>
    </w:p>
    <w:p w:rsidR="00F7077B" w:rsidRPr="00FB3026" w:rsidRDefault="00F7077B" w:rsidP="00F7077B">
      <w:pPr>
        <w:pStyle w:val="af"/>
        <w:spacing w:before="0" w:beforeAutospacing="0" w:after="0" w:afterAutospacing="0"/>
        <w:jc w:val="center"/>
        <w:rPr>
          <w:b/>
          <w:lang w:val="kk-KZ"/>
        </w:rPr>
      </w:pPr>
      <w:r w:rsidRPr="00FB3026">
        <w:rPr>
          <w:b/>
          <w:lang w:val="kk-KZ"/>
        </w:rPr>
        <w:t>обследования для определения нуждаемости лица (семьи)</w:t>
      </w:r>
    </w:p>
    <w:p w:rsidR="00F7077B" w:rsidRPr="00FB3026" w:rsidRDefault="00F7077B" w:rsidP="00F7077B">
      <w:pPr>
        <w:pStyle w:val="af"/>
        <w:spacing w:before="0" w:beforeAutospacing="0" w:after="0" w:afterAutospacing="0"/>
        <w:jc w:val="center"/>
        <w:rPr>
          <w:b/>
          <w:lang w:val="kk-KZ"/>
        </w:rPr>
      </w:pPr>
      <w:r w:rsidRPr="00FB3026">
        <w:rPr>
          <w:b/>
          <w:lang w:val="kk-KZ"/>
        </w:rPr>
        <w:t>в связи с наступлением трудной жизненной ситуации</w:t>
      </w:r>
    </w:p>
    <w:p w:rsidR="00F7077B" w:rsidRPr="00FB3026" w:rsidRDefault="00F7077B" w:rsidP="00F7077B">
      <w:pPr>
        <w:pStyle w:val="af"/>
        <w:spacing w:before="0" w:beforeAutospacing="0" w:after="0" w:afterAutospacing="0"/>
        <w:jc w:val="both"/>
        <w:rPr>
          <w:lang w:val="kk-KZ"/>
        </w:rPr>
      </w:pPr>
    </w:p>
    <w:p w:rsidR="00F7077B" w:rsidRPr="00FB3026" w:rsidRDefault="00F7077B" w:rsidP="00F7077B">
      <w:pPr>
        <w:pStyle w:val="af"/>
        <w:spacing w:before="0" w:beforeAutospacing="0" w:after="0" w:afterAutospacing="0"/>
        <w:jc w:val="both"/>
        <w:rPr>
          <w:lang w:val="kk-KZ"/>
        </w:rPr>
      </w:pPr>
      <w:r w:rsidRPr="00FB3026">
        <w:rPr>
          <w:lang w:val="kk-KZ"/>
        </w:rPr>
        <w:t>от «___» ___________ 20 ___ г.</w:t>
      </w:r>
    </w:p>
    <w:p w:rsidR="00F7077B" w:rsidRPr="00FB3026" w:rsidRDefault="00F7077B" w:rsidP="00F7077B">
      <w:pPr>
        <w:pStyle w:val="af"/>
        <w:spacing w:before="0" w:beforeAutospacing="0" w:after="0" w:afterAutospacing="0"/>
        <w:jc w:val="both"/>
        <w:rPr>
          <w:lang w:val="kk-KZ"/>
        </w:rPr>
      </w:pPr>
    </w:p>
    <w:p w:rsidR="00F7077B" w:rsidRPr="00FB3026" w:rsidRDefault="00F7077B" w:rsidP="00F7077B">
      <w:pPr>
        <w:pStyle w:val="af"/>
        <w:spacing w:before="0" w:beforeAutospacing="0" w:after="0" w:afterAutospacing="0"/>
        <w:jc w:val="both"/>
        <w:rPr>
          <w:lang w:val="kk-KZ"/>
        </w:rPr>
      </w:pPr>
      <w:r w:rsidRPr="00FB3026">
        <w:rPr>
          <w:lang w:val="kk-KZ"/>
        </w:rPr>
        <w:t>______________________________</w:t>
      </w:r>
    </w:p>
    <w:p w:rsidR="00F7077B" w:rsidRPr="00FB3026" w:rsidRDefault="00F7077B" w:rsidP="00F7077B">
      <w:pPr>
        <w:pStyle w:val="af"/>
        <w:spacing w:before="0" w:beforeAutospacing="0" w:after="0" w:afterAutospacing="0"/>
        <w:jc w:val="both"/>
        <w:rPr>
          <w:lang w:val="kk-KZ"/>
        </w:rPr>
      </w:pPr>
      <w:r w:rsidRPr="00FB3026">
        <w:rPr>
          <w:lang w:val="kk-KZ"/>
        </w:rPr>
        <w:t>                 (населенный пункт)</w:t>
      </w:r>
    </w:p>
    <w:p w:rsidR="00F7077B" w:rsidRPr="00FB3026" w:rsidRDefault="00F7077B" w:rsidP="00F7077B">
      <w:pPr>
        <w:pStyle w:val="af"/>
        <w:spacing w:before="0" w:beforeAutospacing="0" w:after="0" w:afterAutospacing="0"/>
        <w:jc w:val="both"/>
        <w:rPr>
          <w:lang w:val="kk-KZ"/>
        </w:rPr>
      </w:pPr>
    </w:p>
    <w:p w:rsidR="00F7077B" w:rsidRDefault="00F7077B" w:rsidP="00F7077B">
      <w:pPr>
        <w:pStyle w:val="af"/>
        <w:spacing w:before="0" w:beforeAutospacing="0" w:after="0" w:afterAutospacing="0"/>
        <w:ind w:firstLine="708"/>
        <w:jc w:val="both"/>
        <w:rPr>
          <w:lang w:val="kk-KZ"/>
        </w:rPr>
      </w:pPr>
      <w:r w:rsidRPr="00FB3026">
        <w:rPr>
          <w:lang w:val="kk-KZ"/>
        </w:rPr>
        <w:t xml:space="preserve">1. </w:t>
      </w:r>
      <w:r>
        <w:t>Фамилия, имя, отчество (при его наличии) заявителя</w:t>
      </w:r>
      <w:r w:rsidRPr="00FB3026">
        <w:rPr>
          <w:lang w:val="kk-KZ"/>
        </w:rPr>
        <w:t>__________________________</w:t>
      </w:r>
    </w:p>
    <w:p w:rsidR="00F7077B" w:rsidRPr="00D3191F" w:rsidRDefault="00F7077B" w:rsidP="00F7077B">
      <w:pPr>
        <w:pStyle w:val="af"/>
        <w:spacing w:before="0" w:beforeAutospacing="0" w:after="0" w:afterAutospacing="0"/>
        <w:jc w:val="both"/>
      </w:pPr>
      <w:r w:rsidRPr="00D3191F">
        <w:t>_______________________________________________________________________________</w:t>
      </w:r>
    </w:p>
    <w:p w:rsidR="00F7077B" w:rsidRPr="00D3191F" w:rsidRDefault="00F7077B" w:rsidP="00F7077B">
      <w:pPr>
        <w:pStyle w:val="af"/>
        <w:spacing w:before="0" w:beforeAutospacing="0" w:after="0" w:afterAutospacing="0"/>
        <w:ind w:firstLine="708"/>
        <w:jc w:val="both"/>
      </w:pPr>
      <w:r w:rsidRPr="00FB3026">
        <w:rPr>
          <w:lang w:val="kk-KZ"/>
        </w:rPr>
        <w:t>2. Адрес места жительства _____________________________________</w:t>
      </w:r>
      <w:r w:rsidRPr="00D3191F">
        <w:t>_____________</w:t>
      </w:r>
    </w:p>
    <w:p w:rsidR="00F7077B" w:rsidRPr="00D3191F" w:rsidRDefault="00F7077B" w:rsidP="00F7077B">
      <w:pPr>
        <w:pStyle w:val="af"/>
        <w:spacing w:before="0" w:beforeAutospacing="0" w:after="0" w:afterAutospacing="0"/>
        <w:jc w:val="both"/>
      </w:pPr>
      <w:r w:rsidRPr="00FB3026">
        <w:rPr>
          <w:lang w:val="kk-KZ"/>
        </w:rPr>
        <w:t>_______________________________________________________________</w:t>
      </w:r>
      <w:r w:rsidRPr="00D3191F">
        <w:t>________________</w:t>
      </w:r>
    </w:p>
    <w:p w:rsidR="00F7077B" w:rsidRPr="000957CC" w:rsidRDefault="00F7077B" w:rsidP="00F7077B">
      <w:pPr>
        <w:pStyle w:val="af"/>
        <w:spacing w:before="0" w:beforeAutospacing="0" w:after="0" w:afterAutospacing="0"/>
        <w:ind w:firstLine="708"/>
        <w:jc w:val="both"/>
      </w:pPr>
      <w:r w:rsidRPr="00FB3026">
        <w:rPr>
          <w:lang w:val="kk-KZ"/>
        </w:rPr>
        <w:t>3. Трудная жизненная ситуация, в связи, с наступлением которой заявитель обратился за социальной помощью ___________________________</w:t>
      </w:r>
      <w:r w:rsidRPr="000957CC">
        <w:t>_______________________________</w:t>
      </w:r>
    </w:p>
    <w:p w:rsidR="00F7077B" w:rsidRPr="000957CC" w:rsidRDefault="00F7077B" w:rsidP="00F7077B">
      <w:pPr>
        <w:pStyle w:val="af"/>
        <w:spacing w:before="0" w:beforeAutospacing="0" w:after="0" w:afterAutospacing="0"/>
        <w:jc w:val="both"/>
      </w:pPr>
      <w:r w:rsidRPr="00FB3026">
        <w:rPr>
          <w:lang w:val="kk-KZ"/>
        </w:rPr>
        <w:t>____________________________________________________________________</w:t>
      </w:r>
      <w:r w:rsidRPr="000957CC">
        <w:t>____________</w:t>
      </w:r>
    </w:p>
    <w:p w:rsidR="00F7077B" w:rsidRPr="00FB3026" w:rsidRDefault="00F7077B" w:rsidP="00F7077B">
      <w:pPr>
        <w:pStyle w:val="af"/>
        <w:spacing w:before="0" w:beforeAutospacing="0" w:after="0" w:afterAutospacing="0"/>
        <w:ind w:firstLine="708"/>
        <w:jc w:val="both"/>
        <w:rPr>
          <w:lang w:val="kk-KZ"/>
        </w:rPr>
      </w:pPr>
      <w:r w:rsidRPr="00FB3026">
        <w:rPr>
          <w:lang w:val="kk-KZ"/>
        </w:rPr>
        <w:t>4. Состав семьи (учитываются фактически проживающие в семье) _____ человек, в том числе: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992"/>
        <w:gridCol w:w="1417"/>
        <w:gridCol w:w="1276"/>
        <w:gridCol w:w="1418"/>
        <w:gridCol w:w="1802"/>
        <w:gridCol w:w="1316"/>
      </w:tblGrid>
      <w:tr w:rsidR="00F7077B" w:rsidRPr="00FB3026" w:rsidTr="00962EB6">
        <w:tc>
          <w:tcPr>
            <w:tcW w:w="675" w:type="dxa"/>
          </w:tcPr>
          <w:p w:rsidR="00F7077B" w:rsidRPr="00FB3026" w:rsidRDefault="00F7077B" w:rsidP="00962EB6">
            <w:pPr>
              <w:pStyle w:val="af"/>
              <w:spacing w:before="0" w:beforeAutospacing="0" w:after="0" w:afterAutospacing="0"/>
              <w:rPr>
                <w:lang w:val="kk-KZ"/>
              </w:rPr>
            </w:pPr>
            <w:r w:rsidRPr="00FB3026">
              <w:rPr>
                <w:lang w:val="kk-KZ"/>
              </w:rPr>
              <w:t>№ п/п</w:t>
            </w:r>
          </w:p>
          <w:p w:rsidR="00F7077B" w:rsidRPr="00FB3026" w:rsidRDefault="00F7077B" w:rsidP="00962EB6">
            <w:pPr>
              <w:pStyle w:val="af"/>
              <w:spacing w:before="0" w:beforeAutospacing="0" w:after="0" w:afterAutospacing="0"/>
              <w:rPr>
                <w:lang w:val="kk-KZ"/>
              </w:rPr>
            </w:pPr>
          </w:p>
        </w:tc>
        <w:tc>
          <w:tcPr>
            <w:tcW w:w="993" w:type="dxa"/>
          </w:tcPr>
          <w:p w:rsidR="00F7077B" w:rsidRPr="00FB3026" w:rsidRDefault="00F7077B" w:rsidP="00962EB6">
            <w:pPr>
              <w:pStyle w:val="af"/>
              <w:spacing w:before="0" w:beforeAutospacing="0" w:after="0" w:afterAutospacing="0"/>
              <w:rPr>
                <w:lang w:val="kk-KZ"/>
              </w:rPr>
            </w:pPr>
            <w:r>
              <w:t xml:space="preserve">Фамилия, имя, </w:t>
            </w:r>
            <w:proofErr w:type="spellStart"/>
            <w:r>
              <w:t>отчест</w:t>
            </w:r>
            <w:proofErr w:type="spellEnd"/>
            <w:r w:rsidRPr="0000137D">
              <w:t xml:space="preserve"> </w:t>
            </w:r>
            <w:r>
              <w:t xml:space="preserve">во (при его </w:t>
            </w:r>
            <w:proofErr w:type="spellStart"/>
            <w:r>
              <w:t>нали</w:t>
            </w:r>
            <w:proofErr w:type="spellEnd"/>
            <w:r w:rsidRPr="0000137D">
              <w:t xml:space="preserve"> </w:t>
            </w:r>
            <w:r>
              <w:t>чии)</w:t>
            </w:r>
          </w:p>
        </w:tc>
        <w:tc>
          <w:tcPr>
            <w:tcW w:w="992" w:type="dxa"/>
          </w:tcPr>
          <w:p w:rsidR="00F7077B" w:rsidRPr="00FB3026" w:rsidRDefault="00F7077B" w:rsidP="00962EB6">
            <w:pPr>
              <w:pStyle w:val="af"/>
              <w:spacing w:before="0" w:beforeAutospacing="0" w:after="0" w:afterAutospacing="0"/>
              <w:rPr>
                <w:lang w:val="kk-KZ"/>
              </w:rPr>
            </w:pPr>
            <w:r w:rsidRPr="00FB3026">
              <w:rPr>
                <w:lang w:val="kk-KZ"/>
              </w:rPr>
              <w:t>Дата рожде</w:t>
            </w:r>
          </w:p>
          <w:p w:rsidR="00F7077B" w:rsidRPr="00FB3026" w:rsidRDefault="00F7077B" w:rsidP="00962EB6">
            <w:pPr>
              <w:pStyle w:val="af"/>
              <w:spacing w:before="0" w:beforeAutospacing="0" w:after="0" w:afterAutospacing="0"/>
              <w:rPr>
                <w:lang w:val="kk-KZ"/>
              </w:rPr>
            </w:pPr>
            <w:r w:rsidRPr="00FB3026">
              <w:rPr>
                <w:lang w:val="kk-KZ"/>
              </w:rPr>
              <w:t>ния</w:t>
            </w:r>
          </w:p>
          <w:p w:rsidR="00F7077B" w:rsidRPr="00FB3026" w:rsidRDefault="00F7077B" w:rsidP="00962EB6">
            <w:pPr>
              <w:pStyle w:val="af"/>
              <w:spacing w:before="0" w:beforeAutospacing="0" w:after="0" w:afterAutospacing="0"/>
              <w:rPr>
                <w:lang w:val="kk-KZ"/>
              </w:rPr>
            </w:pPr>
          </w:p>
        </w:tc>
        <w:tc>
          <w:tcPr>
            <w:tcW w:w="1417" w:type="dxa"/>
          </w:tcPr>
          <w:p w:rsidR="00F7077B" w:rsidRPr="00FB3026" w:rsidRDefault="00F7077B" w:rsidP="00962EB6">
            <w:pPr>
              <w:pStyle w:val="af"/>
              <w:spacing w:before="0" w:beforeAutospacing="0" w:after="0" w:afterAutospacing="0"/>
              <w:rPr>
                <w:lang w:val="kk-KZ"/>
              </w:rPr>
            </w:pPr>
            <w:r w:rsidRPr="00FB3026">
              <w:rPr>
                <w:lang w:val="kk-KZ"/>
              </w:rPr>
              <w:t>Родствен ное отноше</w:t>
            </w:r>
          </w:p>
          <w:p w:rsidR="00F7077B" w:rsidRPr="00FB3026" w:rsidRDefault="00F7077B" w:rsidP="00962EB6">
            <w:pPr>
              <w:pStyle w:val="af"/>
              <w:spacing w:before="0" w:beforeAutospacing="0" w:after="0" w:afterAutospacing="0"/>
              <w:rPr>
                <w:lang w:val="kk-KZ"/>
              </w:rPr>
            </w:pPr>
            <w:r w:rsidRPr="00FB3026">
              <w:rPr>
                <w:lang w:val="kk-KZ"/>
              </w:rPr>
              <w:t>ние к заявителю</w:t>
            </w:r>
          </w:p>
          <w:p w:rsidR="00F7077B" w:rsidRPr="00FB3026" w:rsidRDefault="00F7077B" w:rsidP="00962EB6">
            <w:pPr>
              <w:pStyle w:val="af"/>
              <w:spacing w:before="0" w:beforeAutospacing="0" w:after="0" w:afterAutospacing="0"/>
              <w:rPr>
                <w:lang w:val="kk-KZ"/>
              </w:rPr>
            </w:pPr>
          </w:p>
        </w:tc>
        <w:tc>
          <w:tcPr>
            <w:tcW w:w="1276" w:type="dxa"/>
          </w:tcPr>
          <w:p w:rsidR="00F7077B" w:rsidRPr="00FB3026" w:rsidRDefault="00F7077B" w:rsidP="00962EB6">
            <w:pPr>
              <w:pStyle w:val="af"/>
              <w:spacing w:before="0" w:beforeAutospacing="0" w:after="0" w:afterAutospacing="0"/>
              <w:rPr>
                <w:lang w:val="kk-KZ"/>
              </w:rPr>
            </w:pPr>
            <w:r w:rsidRPr="00FB3026">
              <w:rPr>
                <w:lang w:val="kk-KZ"/>
              </w:rPr>
              <w:t>Занятость (место работы, учебы)</w:t>
            </w:r>
          </w:p>
          <w:p w:rsidR="00F7077B" w:rsidRPr="00FB3026" w:rsidRDefault="00F7077B" w:rsidP="00962EB6">
            <w:pPr>
              <w:pStyle w:val="af"/>
              <w:spacing w:before="0" w:beforeAutospacing="0" w:after="0" w:afterAutospacing="0"/>
              <w:rPr>
                <w:lang w:val="kk-KZ"/>
              </w:rPr>
            </w:pPr>
          </w:p>
        </w:tc>
        <w:tc>
          <w:tcPr>
            <w:tcW w:w="1418" w:type="dxa"/>
          </w:tcPr>
          <w:p w:rsidR="00F7077B" w:rsidRDefault="00F7077B" w:rsidP="00962EB6">
            <w:pPr>
              <w:pStyle w:val="af"/>
              <w:spacing w:before="0" w:beforeAutospacing="0" w:after="0" w:afterAutospacing="0"/>
              <w:rPr>
                <w:lang w:val="kk-KZ"/>
              </w:rPr>
            </w:pPr>
            <w:r w:rsidRPr="00FB3026">
              <w:rPr>
                <w:lang w:val="kk-KZ"/>
              </w:rPr>
              <w:t>Причина незаня</w:t>
            </w:r>
          </w:p>
          <w:p w:rsidR="00F7077B" w:rsidRPr="00FB3026" w:rsidRDefault="00F7077B" w:rsidP="00962EB6">
            <w:pPr>
              <w:pStyle w:val="af"/>
              <w:spacing w:before="0" w:beforeAutospacing="0" w:after="0" w:afterAutospacing="0"/>
              <w:rPr>
                <w:lang w:val="kk-KZ"/>
              </w:rPr>
            </w:pPr>
            <w:r w:rsidRPr="00FB3026">
              <w:rPr>
                <w:lang w:val="kk-KZ"/>
              </w:rPr>
              <w:t>тости</w:t>
            </w:r>
          </w:p>
          <w:p w:rsidR="00F7077B" w:rsidRPr="00FB3026" w:rsidRDefault="00F7077B" w:rsidP="00962EB6">
            <w:pPr>
              <w:pStyle w:val="af"/>
              <w:spacing w:before="0" w:beforeAutospacing="0" w:after="0" w:afterAutospacing="0"/>
              <w:rPr>
                <w:lang w:val="kk-KZ"/>
              </w:rPr>
            </w:pPr>
          </w:p>
        </w:tc>
        <w:tc>
          <w:tcPr>
            <w:tcW w:w="1802" w:type="dxa"/>
          </w:tcPr>
          <w:p w:rsidR="00F7077B" w:rsidRPr="00FB3026" w:rsidRDefault="00F7077B" w:rsidP="00962EB6">
            <w:pPr>
              <w:pStyle w:val="af"/>
              <w:spacing w:before="0" w:beforeAutospacing="0" w:after="0" w:afterAutospacing="0"/>
              <w:rPr>
                <w:lang w:val="kk-KZ"/>
              </w:rPr>
            </w:pPr>
            <w:r w:rsidRPr="00FB3026">
              <w:rPr>
                <w:lang w:val="kk-KZ"/>
              </w:rPr>
              <w:t>Сведения об участии в общественных работах, профессиональной подготовке (переподго</w:t>
            </w:r>
          </w:p>
          <w:p w:rsidR="00F7077B" w:rsidRPr="00FB3026" w:rsidRDefault="00F7077B" w:rsidP="00962EB6">
            <w:pPr>
              <w:pStyle w:val="af"/>
              <w:spacing w:before="0" w:beforeAutospacing="0" w:after="0" w:afterAutospacing="0"/>
              <w:rPr>
                <w:lang w:val="kk-KZ"/>
              </w:rPr>
            </w:pPr>
            <w:r w:rsidRPr="00FB3026">
              <w:rPr>
                <w:lang w:val="kk-KZ"/>
              </w:rPr>
              <w:t>товке, повышении квалифика</w:t>
            </w:r>
          </w:p>
          <w:p w:rsidR="00F7077B" w:rsidRPr="00FB3026" w:rsidRDefault="00F7077B" w:rsidP="00962EB6">
            <w:pPr>
              <w:pStyle w:val="af"/>
              <w:spacing w:before="0" w:beforeAutospacing="0" w:after="0" w:afterAutospacing="0"/>
              <w:rPr>
                <w:lang w:val="kk-KZ"/>
              </w:rPr>
            </w:pPr>
            <w:r w:rsidRPr="00FB3026">
              <w:rPr>
                <w:lang w:val="kk-KZ"/>
              </w:rPr>
              <w:t>ции) или в активных мерах содействия занятости</w:t>
            </w:r>
          </w:p>
        </w:tc>
        <w:tc>
          <w:tcPr>
            <w:tcW w:w="1316" w:type="dxa"/>
          </w:tcPr>
          <w:p w:rsidR="00F7077B" w:rsidRPr="00FB3026" w:rsidRDefault="00F7077B" w:rsidP="00962EB6">
            <w:pPr>
              <w:pStyle w:val="af"/>
              <w:spacing w:before="0" w:beforeAutospacing="0" w:after="0" w:afterAutospacing="0"/>
              <w:rPr>
                <w:lang w:val="kk-KZ"/>
              </w:rPr>
            </w:pPr>
            <w:r w:rsidRPr="00FB3026">
              <w:rPr>
                <w:lang w:val="kk-KZ"/>
              </w:rPr>
              <w:t>Трудная жизнен</w:t>
            </w:r>
          </w:p>
          <w:p w:rsidR="00F7077B" w:rsidRPr="00FB3026" w:rsidRDefault="00F7077B" w:rsidP="00962EB6">
            <w:pPr>
              <w:pStyle w:val="af"/>
              <w:spacing w:before="0" w:beforeAutospacing="0" w:after="0" w:afterAutospacing="0"/>
              <w:rPr>
                <w:lang w:val="kk-KZ"/>
              </w:rPr>
            </w:pPr>
            <w:r w:rsidRPr="00FB3026">
              <w:rPr>
                <w:lang w:val="kk-KZ"/>
              </w:rPr>
              <w:t>ная ситуация</w:t>
            </w:r>
          </w:p>
          <w:p w:rsidR="00F7077B" w:rsidRPr="00FB3026" w:rsidRDefault="00F7077B" w:rsidP="00962EB6">
            <w:pPr>
              <w:pStyle w:val="af"/>
              <w:spacing w:before="0" w:beforeAutospacing="0" w:after="0" w:afterAutospacing="0"/>
              <w:rPr>
                <w:lang w:val="kk-KZ"/>
              </w:rPr>
            </w:pPr>
          </w:p>
        </w:tc>
      </w:tr>
      <w:tr w:rsidR="00F7077B" w:rsidRPr="00FB3026" w:rsidTr="00962EB6">
        <w:tc>
          <w:tcPr>
            <w:tcW w:w="675" w:type="dxa"/>
          </w:tcPr>
          <w:p w:rsidR="00F7077B" w:rsidRPr="0000137D" w:rsidRDefault="00F7077B" w:rsidP="00962EB6">
            <w:pPr>
              <w:pStyle w:val="af"/>
              <w:spacing w:before="0" w:beforeAutospacing="0" w:after="0" w:afterAutospacing="0"/>
              <w:jc w:val="center"/>
              <w:rPr>
                <w:lang w:val="en-US"/>
              </w:rPr>
            </w:pPr>
            <w:r>
              <w:rPr>
                <w:lang w:val="en-US"/>
              </w:rPr>
              <w:t>1</w:t>
            </w:r>
          </w:p>
        </w:tc>
        <w:tc>
          <w:tcPr>
            <w:tcW w:w="993" w:type="dxa"/>
          </w:tcPr>
          <w:p w:rsidR="00F7077B" w:rsidRPr="0000137D" w:rsidRDefault="00F7077B" w:rsidP="00962EB6">
            <w:pPr>
              <w:pStyle w:val="af"/>
              <w:spacing w:before="0" w:beforeAutospacing="0" w:after="0" w:afterAutospacing="0"/>
              <w:jc w:val="center"/>
              <w:rPr>
                <w:lang w:val="en-US"/>
              </w:rPr>
            </w:pPr>
            <w:r>
              <w:rPr>
                <w:lang w:val="en-US"/>
              </w:rPr>
              <w:t>2</w:t>
            </w:r>
          </w:p>
        </w:tc>
        <w:tc>
          <w:tcPr>
            <w:tcW w:w="992" w:type="dxa"/>
          </w:tcPr>
          <w:p w:rsidR="00F7077B" w:rsidRPr="0000137D" w:rsidRDefault="00F7077B" w:rsidP="00962EB6">
            <w:pPr>
              <w:pStyle w:val="af"/>
              <w:spacing w:before="0" w:beforeAutospacing="0" w:after="0" w:afterAutospacing="0"/>
              <w:jc w:val="center"/>
              <w:rPr>
                <w:lang w:val="en-US"/>
              </w:rPr>
            </w:pPr>
            <w:r>
              <w:rPr>
                <w:lang w:val="en-US"/>
              </w:rPr>
              <w:t>3</w:t>
            </w:r>
          </w:p>
        </w:tc>
        <w:tc>
          <w:tcPr>
            <w:tcW w:w="1417" w:type="dxa"/>
          </w:tcPr>
          <w:p w:rsidR="00F7077B" w:rsidRPr="0000137D" w:rsidRDefault="00F7077B" w:rsidP="00962EB6">
            <w:pPr>
              <w:pStyle w:val="af"/>
              <w:spacing w:before="0" w:beforeAutospacing="0" w:after="0" w:afterAutospacing="0"/>
              <w:jc w:val="center"/>
              <w:rPr>
                <w:lang w:val="en-US"/>
              </w:rPr>
            </w:pPr>
            <w:r>
              <w:rPr>
                <w:lang w:val="en-US"/>
              </w:rPr>
              <w:t>4</w:t>
            </w:r>
          </w:p>
        </w:tc>
        <w:tc>
          <w:tcPr>
            <w:tcW w:w="1276" w:type="dxa"/>
          </w:tcPr>
          <w:p w:rsidR="00F7077B" w:rsidRPr="0000137D" w:rsidRDefault="00F7077B" w:rsidP="00962EB6">
            <w:pPr>
              <w:pStyle w:val="af"/>
              <w:spacing w:before="0" w:beforeAutospacing="0" w:after="0" w:afterAutospacing="0"/>
              <w:jc w:val="center"/>
              <w:rPr>
                <w:lang w:val="en-US"/>
              </w:rPr>
            </w:pPr>
            <w:r>
              <w:rPr>
                <w:lang w:val="en-US"/>
              </w:rPr>
              <w:t>5</w:t>
            </w:r>
          </w:p>
        </w:tc>
        <w:tc>
          <w:tcPr>
            <w:tcW w:w="1418" w:type="dxa"/>
          </w:tcPr>
          <w:p w:rsidR="00F7077B" w:rsidRPr="0000137D" w:rsidRDefault="00F7077B" w:rsidP="00962EB6">
            <w:pPr>
              <w:pStyle w:val="af"/>
              <w:spacing w:before="0" w:beforeAutospacing="0" w:after="0" w:afterAutospacing="0"/>
              <w:jc w:val="center"/>
              <w:rPr>
                <w:lang w:val="en-US"/>
              </w:rPr>
            </w:pPr>
            <w:r>
              <w:rPr>
                <w:lang w:val="en-US"/>
              </w:rPr>
              <w:t>6</w:t>
            </w:r>
          </w:p>
        </w:tc>
        <w:tc>
          <w:tcPr>
            <w:tcW w:w="1802" w:type="dxa"/>
          </w:tcPr>
          <w:p w:rsidR="00F7077B" w:rsidRPr="0000137D" w:rsidRDefault="00F7077B" w:rsidP="00962EB6">
            <w:pPr>
              <w:pStyle w:val="af"/>
              <w:spacing w:before="0" w:beforeAutospacing="0" w:after="0" w:afterAutospacing="0"/>
              <w:jc w:val="center"/>
              <w:rPr>
                <w:lang w:val="en-US"/>
              </w:rPr>
            </w:pPr>
            <w:r>
              <w:rPr>
                <w:lang w:val="en-US"/>
              </w:rPr>
              <w:t>7</w:t>
            </w:r>
          </w:p>
        </w:tc>
        <w:tc>
          <w:tcPr>
            <w:tcW w:w="1316" w:type="dxa"/>
          </w:tcPr>
          <w:p w:rsidR="00F7077B" w:rsidRPr="0000137D" w:rsidRDefault="00F7077B" w:rsidP="00962EB6">
            <w:pPr>
              <w:pStyle w:val="af"/>
              <w:spacing w:before="0" w:beforeAutospacing="0" w:after="0" w:afterAutospacing="0"/>
              <w:jc w:val="center"/>
              <w:rPr>
                <w:lang w:val="en-US"/>
              </w:rPr>
            </w:pPr>
            <w:r>
              <w:rPr>
                <w:lang w:val="en-US"/>
              </w:rPr>
              <w:t>8</w:t>
            </w:r>
          </w:p>
        </w:tc>
      </w:tr>
      <w:tr w:rsidR="00F7077B" w:rsidRPr="00FB3026" w:rsidTr="00962EB6">
        <w:tc>
          <w:tcPr>
            <w:tcW w:w="675" w:type="dxa"/>
          </w:tcPr>
          <w:p w:rsidR="00F7077B" w:rsidRPr="00FB3026" w:rsidRDefault="00F7077B" w:rsidP="00962EB6">
            <w:pPr>
              <w:pStyle w:val="af"/>
              <w:spacing w:before="0" w:beforeAutospacing="0" w:after="0" w:afterAutospacing="0"/>
              <w:jc w:val="both"/>
              <w:rPr>
                <w:lang w:val="kk-KZ"/>
              </w:rPr>
            </w:pPr>
          </w:p>
        </w:tc>
        <w:tc>
          <w:tcPr>
            <w:tcW w:w="993" w:type="dxa"/>
          </w:tcPr>
          <w:p w:rsidR="00F7077B" w:rsidRPr="00FB3026" w:rsidRDefault="00F7077B" w:rsidP="00962EB6">
            <w:pPr>
              <w:pStyle w:val="af"/>
              <w:spacing w:before="0" w:beforeAutospacing="0" w:after="0" w:afterAutospacing="0"/>
              <w:jc w:val="both"/>
              <w:rPr>
                <w:lang w:val="kk-KZ"/>
              </w:rPr>
            </w:pPr>
          </w:p>
        </w:tc>
        <w:tc>
          <w:tcPr>
            <w:tcW w:w="992" w:type="dxa"/>
          </w:tcPr>
          <w:p w:rsidR="00F7077B" w:rsidRPr="00FB3026" w:rsidRDefault="00F7077B" w:rsidP="00962EB6">
            <w:pPr>
              <w:pStyle w:val="af"/>
              <w:spacing w:before="0" w:beforeAutospacing="0" w:after="0" w:afterAutospacing="0"/>
              <w:jc w:val="both"/>
              <w:rPr>
                <w:lang w:val="kk-KZ"/>
              </w:rPr>
            </w:pPr>
          </w:p>
        </w:tc>
        <w:tc>
          <w:tcPr>
            <w:tcW w:w="1417" w:type="dxa"/>
          </w:tcPr>
          <w:p w:rsidR="00F7077B" w:rsidRPr="00FB3026" w:rsidRDefault="00F7077B" w:rsidP="00962EB6">
            <w:pPr>
              <w:pStyle w:val="af"/>
              <w:spacing w:before="0" w:beforeAutospacing="0" w:after="0" w:afterAutospacing="0"/>
              <w:jc w:val="both"/>
              <w:rPr>
                <w:lang w:val="kk-KZ"/>
              </w:rPr>
            </w:pPr>
          </w:p>
        </w:tc>
        <w:tc>
          <w:tcPr>
            <w:tcW w:w="1276" w:type="dxa"/>
          </w:tcPr>
          <w:p w:rsidR="00F7077B" w:rsidRPr="00FB3026" w:rsidRDefault="00F7077B" w:rsidP="00962EB6">
            <w:pPr>
              <w:pStyle w:val="af"/>
              <w:spacing w:before="0" w:beforeAutospacing="0" w:after="0" w:afterAutospacing="0"/>
              <w:jc w:val="both"/>
              <w:rPr>
                <w:lang w:val="kk-KZ"/>
              </w:rPr>
            </w:pPr>
          </w:p>
        </w:tc>
        <w:tc>
          <w:tcPr>
            <w:tcW w:w="1418" w:type="dxa"/>
          </w:tcPr>
          <w:p w:rsidR="00F7077B" w:rsidRPr="00FB3026" w:rsidRDefault="00F7077B" w:rsidP="00962EB6">
            <w:pPr>
              <w:pStyle w:val="af"/>
              <w:spacing w:before="0" w:beforeAutospacing="0" w:after="0" w:afterAutospacing="0"/>
              <w:jc w:val="both"/>
              <w:rPr>
                <w:lang w:val="kk-KZ"/>
              </w:rPr>
            </w:pPr>
          </w:p>
        </w:tc>
        <w:tc>
          <w:tcPr>
            <w:tcW w:w="1802" w:type="dxa"/>
          </w:tcPr>
          <w:p w:rsidR="00F7077B" w:rsidRPr="00FB3026" w:rsidRDefault="00F7077B" w:rsidP="00962EB6">
            <w:pPr>
              <w:pStyle w:val="af"/>
              <w:spacing w:before="0" w:beforeAutospacing="0" w:after="0" w:afterAutospacing="0"/>
              <w:jc w:val="both"/>
              <w:rPr>
                <w:lang w:val="kk-KZ"/>
              </w:rPr>
            </w:pPr>
          </w:p>
        </w:tc>
        <w:tc>
          <w:tcPr>
            <w:tcW w:w="1316" w:type="dxa"/>
          </w:tcPr>
          <w:p w:rsidR="00F7077B" w:rsidRPr="00FB3026" w:rsidRDefault="00F7077B" w:rsidP="00962EB6">
            <w:pPr>
              <w:pStyle w:val="af"/>
              <w:spacing w:before="0" w:beforeAutospacing="0" w:after="0" w:afterAutospacing="0"/>
              <w:jc w:val="both"/>
              <w:rPr>
                <w:lang w:val="kk-KZ"/>
              </w:rPr>
            </w:pPr>
          </w:p>
        </w:tc>
      </w:tr>
      <w:tr w:rsidR="00F7077B" w:rsidRPr="00FB3026" w:rsidTr="00962EB6">
        <w:tc>
          <w:tcPr>
            <w:tcW w:w="675" w:type="dxa"/>
          </w:tcPr>
          <w:p w:rsidR="00F7077B" w:rsidRPr="00FB3026" w:rsidRDefault="00F7077B" w:rsidP="00962EB6">
            <w:pPr>
              <w:pStyle w:val="af"/>
              <w:spacing w:before="0" w:beforeAutospacing="0" w:after="0" w:afterAutospacing="0"/>
              <w:jc w:val="both"/>
              <w:rPr>
                <w:lang w:val="kk-KZ"/>
              </w:rPr>
            </w:pPr>
          </w:p>
        </w:tc>
        <w:tc>
          <w:tcPr>
            <w:tcW w:w="993" w:type="dxa"/>
          </w:tcPr>
          <w:p w:rsidR="00F7077B" w:rsidRPr="00FB3026" w:rsidRDefault="00F7077B" w:rsidP="00962EB6">
            <w:pPr>
              <w:pStyle w:val="af"/>
              <w:spacing w:before="0" w:beforeAutospacing="0" w:after="0" w:afterAutospacing="0"/>
              <w:jc w:val="both"/>
              <w:rPr>
                <w:lang w:val="kk-KZ"/>
              </w:rPr>
            </w:pPr>
          </w:p>
        </w:tc>
        <w:tc>
          <w:tcPr>
            <w:tcW w:w="992" w:type="dxa"/>
          </w:tcPr>
          <w:p w:rsidR="00F7077B" w:rsidRPr="00FB3026" w:rsidRDefault="00F7077B" w:rsidP="00962EB6">
            <w:pPr>
              <w:pStyle w:val="af"/>
              <w:spacing w:before="0" w:beforeAutospacing="0" w:after="0" w:afterAutospacing="0"/>
              <w:jc w:val="both"/>
              <w:rPr>
                <w:lang w:val="kk-KZ"/>
              </w:rPr>
            </w:pPr>
          </w:p>
        </w:tc>
        <w:tc>
          <w:tcPr>
            <w:tcW w:w="1417" w:type="dxa"/>
          </w:tcPr>
          <w:p w:rsidR="00F7077B" w:rsidRPr="00FB3026" w:rsidRDefault="00F7077B" w:rsidP="00962EB6">
            <w:pPr>
              <w:pStyle w:val="af"/>
              <w:spacing w:before="0" w:beforeAutospacing="0" w:after="0" w:afterAutospacing="0"/>
              <w:jc w:val="both"/>
              <w:rPr>
                <w:lang w:val="kk-KZ"/>
              </w:rPr>
            </w:pPr>
          </w:p>
        </w:tc>
        <w:tc>
          <w:tcPr>
            <w:tcW w:w="1276" w:type="dxa"/>
          </w:tcPr>
          <w:p w:rsidR="00F7077B" w:rsidRPr="00FB3026" w:rsidRDefault="00F7077B" w:rsidP="00962EB6">
            <w:pPr>
              <w:pStyle w:val="af"/>
              <w:spacing w:before="0" w:beforeAutospacing="0" w:after="0" w:afterAutospacing="0"/>
              <w:jc w:val="both"/>
              <w:rPr>
                <w:lang w:val="kk-KZ"/>
              </w:rPr>
            </w:pPr>
          </w:p>
        </w:tc>
        <w:tc>
          <w:tcPr>
            <w:tcW w:w="1418" w:type="dxa"/>
          </w:tcPr>
          <w:p w:rsidR="00F7077B" w:rsidRPr="00FB3026" w:rsidRDefault="00F7077B" w:rsidP="00962EB6">
            <w:pPr>
              <w:pStyle w:val="af"/>
              <w:spacing w:before="0" w:beforeAutospacing="0" w:after="0" w:afterAutospacing="0"/>
              <w:jc w:val="both"/>
              <w:rPr>
                <w:lang w:val="kk-KZ"/>
              </w:rPr>
            </w:pPr>
          </w:p>
        </w:tc>
        <w:tc>
          <w:tcPr>
            <w:tcW w:w="1802" w:type="dxa"/>
          </w:tcPr>
          <w:p w:rsidR="00F7077B" w:rsidRPr="00FB3026" w:rsidRDefault="00F7077B" w:rsidP="00962EB6">
            <w:pPr>
              <w:pStyle w:val="af"/>
              <w:spacing w:before="0" w:beforeAutospacing="0" w:after="0" w:afterAutospacing="0"/>
              <w:jc w:val="both"/>
              <w:rPr>
                <w:lang w:val="kk-KZ"/>
              </w:rPr>
            </w:pPr>
          </w:p>
        </w:tc>
        <w:tc>
          <w:tcPr>
            <w:tcW w:w="1316" w:type="dxa"/>
          </w:tcPr>
          <w:p w:rsidR="00F7077B" w:rsidRPr="00FB3026" w:rsidRDefault="00F7077B" w:rsidP="00962EB6">
            <w:pPr>
              <w:pStyle w:val="af"/>
              <w:spacing w:before="0" w:beforeAutospacing="0" w:after="0" w:afterAutospacing="0"/>
              <w:jc w:val="both"/>
              <w:rPr>
                <w:lang w:val="kk-KZ"/>
              </w:rPr>
            </w:pPr>
          </w:p>
        </w:tc>
      </w:tr>
      <w:tr w:rsidR="00F7077B" w:rsidRPr="00FB3026" w:rsidTr="00962EB6">
        <w:tc>
          <w:tcPr>
            <w:tcW w:w="675" w:type="dxa"/>
          </w:tcPr>
          <w:p w:rsidR="00F7077B" w:rsidRPr="00FB3026" w:rsidRDefault="00F7077B" w:rsidP="00962EB6">
            <w:pPr>
              <w:pStyle w:val="af"/>
              <w:spacing w:before="0" w:beforeAutospacing="0" w:after="0" w:afterAutospacing="0"/>
              <w:jc w:val="both"/>
              <w:rPr>
                <w:lang w:val="kk-KZ"/>
              </w:rPr>
            </w:pPr>
          </w:p>
        </w:tc>
        <w:tc>
          <w:tcPr>
            <w:tcW w:w="993" w:type="dxa"/>
          </w:tcPr>
          <w:p w:rsidR="00F7077B" w:rsidRPr="00FB3026" w:rsidRDefault="00F7077B" w:rsidP="00962EB6">
            <w:pPr>
              <w:pStyle w:val="af"/>
              <w:spacing w:before="0" w:beforeAutospacing="0" w:after="0" w:afterAutospacing="0"/>
              <w:jc w:val="both"/>
              <w:rPr>
                <w:lang w:val="kk-KZ"/>
              </w:rPr>
            </w:pPr>
          </w:p>
        </w:tc>
        <w:tc>
          <w:tcPr>
            <w:tcW w:w="992" w:type="dxa"/>
          </w:tcPr>
          <w:p w:rsidR="00F7077B" w:rsidRPr="00FB3026" w:rsidRDefault="00F7077B" w:rsidP="00962EB6">
            <w:pPr>
              <w:pStyle w:val="af"/>
              <w:spacing w:before="0" w:beforeAutospacing="0" w:after="0" w:afterAutospacing="0"/>
              <w:jc w:val="both"/>
              <w:rPr>
                <w:lang w:val="kk-KZ"/>
              </w:rPr>
            </w:pPr>
          </w:p>
        </w:tc>
        <w:tc>
          <w:tcPr>
            <w:tcW w:w="1417" w:type="dxa"/>
          </w:tcPr>
          <w:p w:rsidR="00F7077B" w:rsidRPr="00FB3026" w:rsidRDefault="00F7077B" w:rsidP="00962EB6">
            <w:pPr>
              <w:pStyle w:val="af"/>
              <w:spacing w:before="0" w:beforeAutospacing="0" w:after="0" w:afterAutospacing="0"/>
              <w:jc w:val="both"/>
              <w:rPr>
                <w:lang w:val="kk-KZ"/>
              </w:rPr>
            </w:pPr>
          </w:p>
        </w:tc>
        <w:tc>
          <w:tcPr>
            <w:tcW w:w="1276" w:type="dxa"/>
          </w:tcPr>
          <w:p w:rsidR="00F7077B" w:rsidRPr="00FB3026" w:rsidRDefault="00F7077B" w:rsidP="00962EB6">
            <w:pPr>
              <w:pStyle w:val="af"/>
              <w:spacing w:before="0" w:beforeAutospacing="0" w:after="0" w:afterAutospacing="0"/>
              <w:jc w:val="both"/>
              <w:rPr>
                <w:lang w:val="kk-KZ"/>
              </w:rPr>
            </w:pPr>
          </w:p>
        </w:tc>
        <w:tc>
          <w:tcPr>
            <w:tcW w:w="1418" w:type="dxa"/>
          </w:tcPr>
          <w:p w:rsidR="00F7077B" w:rsidRPr="00FB3026" w:rsidRDefault="00F7077B" w:rsidP="00962EB6">
            <w:pPr>
              <w:pStyle w:val="af"/>
              <w:spacing w:before="0" w:beforeAutospacing="0" w:after="0" w:afterAutospacing="0"/>
              <w:jc w:val="both"/>
              <w:rPr>
                <w:lang w:val="kk-KZ"/>
              </w:rPr>
            </w:pPr>
          </w:p>
        </w:tc>
        <w:tc>
          <w:tcPr>
            <w:tcW w:w="1802" w:type="dxa"/>
          </w:tcPr>
          <w:p w:rsidR="00F7077B" w:rsidRPr="00FB3026" w:rsidRDefault="00F7077B" w:rsidP="00962EB6">
            <w:pPr>
              <w:pStyle w:val="af"/>
              <w:spacing w:before="0" w:beforeAutospacing="0" w:after="0" w:afterAutospacing="0"/>
              <w:jc w:val="both"/>
              <w:rPr>
                <w:lang w:val="kk-KZ"/>
              </w:rPr>
            </w:pPr>
          </w:p>
        </w:tc>
        <w:tc>
          <w:tcPr>
            <w:tcW w:w="1316" w:type="dxa"/>
          </w:tcPr>
          <w:p w:rsidR="00F7077B" w:rsidRPr="00FB3026" w:rsidRDefault="00F7077B" w:rsidP="00962EB6">
            <w:pPr>
              <w:pStyle w:val="af"/>
              <w:spacing w:before="0" w:beforeAutospacing="0" w:after="0" w:afterAutospacing="0"/>
              <w:jc w:val="both"/>
              <w:rPr>
                <w:lang w:val="kk-KZ"/>
              </w:rPr>
            </w:pPr>
          </w:p>
        </w:tc>
      </w:tr>
      <w:tr w:rsidR="00F7077B" w:rsidRPr="00FB3026" w:rsidTr="00962EB6">
        <w:tc>
          <w:tcPr>
            <w:tcW w:w="675" w:type="dxa"/>
          </w:tcPr>
          <w:p w:rsidR="00F7077B" w:rsidRPr="00FB3026" w:rsidRDefault="00F7077B" w:rsidP="00962EB6">
            <w:pPr>
              <w:pStyle w:val="af"/>
              <w:spacing w:before="0" w:beforeAutospacing="0" w:after="0" w:afterAutospacing="0"/>
              <w:jc w:val="both"/>
              <w:rPr>
                <w:lang w:val="kk-KZ"/>
              </w:rPr>
            </w:pPr>
          </w:p>
        </w:tc>
        <w:tc>
          <w:tcPr>
            <w:tcW w:w="993" w:type="dxa"/>
          </w:tcPr>
          <w:p w:rsidR="00F7077B" w:rsidRPr="00FB3026" w:rsidRDefault="00F7077B" w:rsidP="00962EB6">
            <w:pPr>
              <w:pStyle w:val="af"/>
              <w:spacing w:before="0" w:beforeAutospacing="0" w:after="0" w:afterAutospacing="0"/>
              <w:jc w:val="both"/>
              <w:rPr>
                <w:lang w:val="kk-KZ"/>
              </w:rPr>
            </w:pPr>
          </w:p>
        </w:tc>
        <w:tc>
          <w:tcPr>
            <w:tcW w:w="992" w:type="dxa"/>
          </w:tcPr>
          <w:p w:rsidR="00F7077B" w:rsidRPr="00FB3026" w:rsidRDefault="00F7077B" w:rsidP="00962EB6">
            <w:pPr>
              <w:pStyle w:val="af"/>
              <w:spacing w:before="0" w:beforeAutospacing="0" w:after="0" w:afterAutospacing="0"/>
              <w:jc w:val="both"/>
              <w:rPr>
                <w:lang w:val="kk-KZ"/>
              </w:rPr>
            </w:pPr>
          </w:p>
        </w:tc>
        <w:tc>
          <w:tcPr>
            <w:tcW w:w="1417" w:type="dxa"/>
          </w:tcPr>
          <w:p w:rsidR="00F7077B" w:rsidRPr="00FB3026" w:rsidRDefault="00F7077B" w:rsidP="00962EB6">
            <w:pPr>
              <w:pStyle w:val="af"/>
              <w:spacing w:before="0" w:beforeAutospacing="0" w:after="0" w:afterAutospacing="0"/>
              <w:jc w:val="both"/>
              <w:rPr>
                <w:lang w:val="kk-KZ"/>
              </w:rPr>
            </w:pPr>
          </w:p>
        </w:tc>
        <w:tc>
          <w:tcPr>
            <w:tcW w:w="1276" w:type="dxa"/>
          </w:tcPr>
          <w:p w:rsidR="00F7077B" w:rsidRPr="00FB3026" w:rsidRDefault="00F7077B" w:rsidP="00962EB6">
            <w:pPr>
              <w:pStyle w:val="af"/>
              <w:spacing w:before="0" w:beforeAutospacing="0" w:after="0" w:afterAutospacing="0"/>
              <w:jc w:val="both"/>
              <w:rPr>
                <w:lang w:val="kk-KZ"/>
              </w:rPr>
            </w:pPr>
          </w:p>
        </w:tc>
        <w:tc>
          <w:tcPr>
            <w:tcW w:w="1418" w:type="dxa"/>
          </w:tcPr>
          <w:p w:rsidR="00F7077B" w:rsidRPr="00FB3026" w:rsidRDefault="00F7077B" w:rsidP="00962EB6">
            <w:pPr>
              <w:pStyle w:val="af"/>
              <w:spacing w:before="0" w:beforeAutospacing="0" w:after="0" w:afterAutospacing="0"/>
              <w:jc w:val="both"/>
              <w:rPr>
                <w:lang w:val="kk-KZ"/>
              </w:rPr>
            </w:pPr>
          </w:p>
        </w:tc>
        <w:tc>
          <w:tcPr>
            <w:tcW w:w="1802" w:type="dxa"/>
          </w:tcPr>
          <w:p w:rsidR="00F7077B" w:rsidRPr="00FB3026" w:rsidRDefault="00F7077B" w:rsidP="00962EB6">
            <w:pPr>
              <w:pStyle w:val="af"/>
              <w:spacing w:before="0" w:beforeAutospacing="0" w:after="0" w:afterAutospacing="0"/>
              <w:jc w:val="both"/>
              <w:rPr>
                <w:lang w:val="kk-KZ"/>
              </w:rPr>
            </w:pPr>
          </w:p>
        </w:tc>
        <w:tc>
          <w:tcPr>
            <w:tcW w:w="1316" w:type="dxa"/>
          </w:tcPr>
          <w:p w:rsidR="00F7077B" w:rsidRPr="00FB3026" w:rsidRDefault="00F7077B" w:rsidP="00962EB6">
            <w:pPr>
              <w:pStyle w:val="af"/>
              <w:spacing w:before="0" w:beforeAutospacing="0" w:after="0" w:afterAutospacing="0"/>
              <w:jc w:val="both"/>
              <w:rPr>
                <w:lang w:val="kk-KZ"/>
              </w:rPr>
            </w:pPr>
          </w:p>
        </w:tc>
      </w:tr>
    </w:tbl>
    <w:p w:rsidR="00F7077B" w:rsidRPr="00FB3026" w:rsidRDefault="00F7077B" w:rsidP="00F7077B">
      <w:pPr>
        <w:pStyle w:val="af"/>
        <w:spacing w:before="0" w:beforeAutospacing="0" w:after="0" w:afterAutospacing="0"/>
        <w:ind w:firstLine="708"/>
        <w:jc w:val="both"/>
        <w:rPr>
          <w:lang w:val="kk-KZ"/>
        </w:rPr>
      </w:pPr>
      <w:r w:rsidRPr="00FB3026">
        <w:rPr>
          <w:lang w:val="kk-KZ"/>
        </w:rPr>
        <w:t>Всего трудоспособных _________ человек.</w:t>
      </w:r>
    </w:p>
    <w:p w:rsidR="00F7077B" w:rsidRPr="00FB3026" w:rsidRDefault="00F7077B" w:rsidP="00F7077B">
      <w:pPr>
        <w:pStyle w:val="af"/>
        <w:spacing w:before="0" w:beforeAutospacing="0" w:after="0" w:afterAutospacing="0"/>
        <w:ind w:firstLine="708"/>
        <w:jc w:val="both"/>
        <w:rPr>
          <w:lang w:val="kk-KZ"/>
        </w:rPr>
      </w:pPr>
      <w:r w:rsidRPr="00FB3026">
        <w:rPr>
          <w:lang w:val="kk-KZ"/>
        </w:rPr>
        <w:t>Зарегистрированы в качестве безработного в органах занятости _______ человек.</w:t>
      </w:r>
    </w:p>
    <w:p w:rsidR="00F7077B" w:rsidRPr="00FB3026" w:rsidRDefault="00F7077B" w:rsidP="00F7077B">
      <w:pPr>
        <w:pStyle w:val="af"/>
        <w:spacing w:before="0" w:beforeAutospacing="0" w:after="0" w:afterAutospacing="0"/>
        <w:ind w:firstLine="708"/>
        <w:jc w:val="both"/>
        <w:rPr>
          <w:lang w:val="kk-KZ"/>
        </w:rPr>
      </w:pPr>
      <w:r w:rsidRPr="00FB3026">
        <w:rPr>
          <w:lang w:val="kk-KZ"/>
        </w:rPr>
        <w:lastRenderedPageBreak/>
        <w:t>Количество детей: ______</w:t>
      </w:r>
      <w:r>
        <w:rPr>
          <w:lang w:val="kk-KZ"/>
        </w:rPr>
        <w:t xml:space="preserve">, из них </w:t>
      </w:r>
      <w:r w:rsidRPr="00FB3026">
        <w:rPr>
          <w:lang w:val="kk-KZ"/>
        </w:rPr>
        <w:t>обучающихся в высших и средних учебных заведениях на платной основе _______ человек, стоимость обучения в год ________ тенге.</w:t>
      </w:r>
    </w:p>
    <w:p w:rsidR="00F7077B" w:rsidRPr="00A56E7A" w:rsidRDefault="00F7077B" w:rsidP="00F7077B">
      <w:pPr>
        <w:pStyle w:val="af"/>
        <w:spacing w:before="0" w:beforeAutospacing="0" w:after="0" w:afterAutospacing="0"/>
        <w:ind w:firstLine="708"/>
        <w:jc w:val="both"/>
      </w:pPr>
      <w:r>
        <w:t>Наличие в семье ветеранов Великой Отечественной войны, лиц,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инвалидов, детей-инвалидов (указать или добавить иную категорию)</w:t>
      </w:r>
      <w:r>
        <w:rPr>
          <w:lang w:val="kk-KZ"/>
        </w:rPr>
        <w:t xml:space="preserve"> </w:t>
      </w:r>
      <w:r w:rsidRPr="00FB3026">
        <w:rPr>
          <w:lang w:val="kk-KZ"/>
        </w:rPr>
        <w:t>_________________________________________</w:t>
      </w:r>
      <w:r>
        <w:rPr>
          <w:lang w:val="kk-KZ"/>
        </w:rPr>
        <w:t>_____________________________</w:t>
      </w:r>
    </w:p>
    <w:p w:rsidR="00F7077B" w:rsidRPr="00A56E7A" w:rsidRDefault="00F7077B" w:rsidP="00F7077B">
      <w:pPr>
        <w:pStyle w:val="af"/>
        <w:spacing w:before="0" w:beforeAutospacing="0" w:after="0" w:afterAutospacing="0"/>
        <w:jc w:val="both"/>
      </w:pPr>
      <w:r w:rsidRPr="00FB3026">
        <w:rPr>
          <w:lang w:val="kk-KZ"/>
        </w:rPr>
        <w:t>___________________________________________________</w:t>
      </w:r>
      <w:r>
        <w:t>____________________________.</w:t>
      </w:r>
    </w:p>
    <w:p w:rsidR="00F7077B" w:rsidRPr="00A56E7A" w:rsidRDefault="00F7077B" w:rsidP="00F7077B">
      <w:pPr>
        <w:pStyle w:val="af"/>
        <w:spacing w:before="0" w:beforeAutospacing="0" w:after="0" w:afterAutospacing="0"/>
        <w:ind w:firstLine="708"/>
        <w:jc w:val="both"/>
      </w:pPr>
      <w:r w:rsidRPr="00FB3026">
        <w:rPr>
          <w:lang w:val="kk-KZ"/>
        </w:rPr>
        <w:t xml:space="preserve">5. Условия проживания (общежитие, арендное, приватизированное жилье, служебное жилье, жилой кооператив, индивидуальный жилой дом или иное </w:t>
      </w:r>
      <w:r>
        <w:rPr>
          <w:lang w:val="kk-KZ"/>
        </w:rPr>
        <w:t>–</w:t>
      </w:r>
      <w:r w:rsidRPr="00FB3026">
        <w:rPr>
          <w:lang w:val="kk-KZ"/>
        </w:rPr>
        <w:t xml:space="preserve"> указать): ________________________________________________</w:t>
      </w:r>
      <w:r>
        <w:t>_______________________________.</w:t>
      </w:r>
    </w:p>
    <w:p w:rsidR="00F7077B" w:rsidRPr="000957CC" w:rsidRDefault="00F7077B" w:rsidP="00F7077B">
      <w:pPr>
        <w:pStyle w:val="af"/>
        <w:spacing w:before="0" w:beforeAutospacing="0" w:after="0" w:afterAutospacing="0"/>
        <w:jc w:val="both"/>
      </w:pPr>
      <w:r w:rsidRPr="00FB3026">
        <w:rPr>
          <w:lang w:val="kk-KZ"/>
        </w:rPr>
        <w:t>      Расходы на содержание жилья:___________________________________</w:t>
      </w:r>
      <w:r w:rsidRPr="000957CC">
        <w:t>______________.</w:t>
      </w:r>
    </w:p>
    <w:p w:rsidR="00F7077B" w:rsidRPr="000957CC" w:rsidRDefault="00F7077B" w:rsidP="00F7077B">
      <w:pPr>
        <w:pStyle w:val="af"/>
        <w:spacing w:before="0" w:beforeAutospacing="0" w:after="0" w:afterAutospacing="0"/>
        <w:jc w:val="both"/>
      </w:pPr>
      <w:r w:rsidRPr="00FB3026">
        <w:rPr>
          <w:lang w:val="kk-KZ"/>
        </w:rPr>
        <w:t>____________________________________________________________________</w:t>
      </w:r>
      <w:r w:rsidRPr="000957CC">
        <w:t>___________.</w:t>
      </w:r>
    </w:p>
    <w:p w:rsidR="00F7077B" w:rsidRPr="00FB3026" w:rsidRDefault="00F7077B" w:rsidP="00F7077B">
      <w:pPr>
        <w:pStyle w:val="af"/>
        <w:spacing w:before="0" w:beforeAutospacing="0" w:after="0" w:afterAutospacing="0"/>
        <w:jc w:val="both"/>
        <w:rPr>
          <w:lang w:val="kk-KZ"/>
        </w:rPr>
      </w:pPr>
      <w:r w:rsidRPr="00FB3026">
        <w:rPr>
          <w:lang w:val="kk-KZ"/>
        </w:rPr>
        <w:t>      Доходы семьи:</w:t>
      </w:r>
    </w:p>
    <w:p w:rsidR="00F7077B" w:rsidRPr="00FB3026" w:rsidRDefault="00F7077B" w:rsidP="00F7077B">
      <w:pPr>
        <w:pStyle w:val="af"/>
        <w:spacing w:before="0" w:beforeAutospacing="0" w:after="0" w:afterAutospacing="0"/>
        <w:jc w:val="both"/>
        <w:rPr>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1830"/>
        <w:gridCol w:w="1681"/>
        <w:gridCol w:w="1546"/>
        <w:gridCol w:w="1547"/>
        <w:gridCol w:w="2496"/>
      </w:tblGrid>
      <w:tr w:rsidR="00F7077B" w:rsidRPr="00FB3026" w:rsidTr="00962EB6">
        <w:trPr>
          <w:trHeight w:val="750"/>
        </w:trPr>
        <w:tc>
          <w:tcPr>
            <w:tcW w:w="674" w:type="dxa"/>
            <w:vMerge w:val="restart"/>
          </w:tcPr>
          <w:p w:rsidR="00F7077B" w:rsidRPr="00FB3026" w:rsidRDefault="00F7077B" w:rsidP="00962EB6">
            <w:pPr>
              <w:pStyle w:val="af"/>
              <w:spacing w:before="0" w:beforeAutospacing="0" w:after="0" w:afterAutospacing="0"/>
              <w:jc w:val="center"/>
              <w:rPr>
                <w:lang w:val="kk-KZ"/>
              </w:rPr>
            </w:pPr>
            <w:r w:rsidRPr="00FB3026">
              <w:rPr>
                <w:lang w:val="kk-KZ"/>
              </w:rPr>
              <w:t>№ п/п</w:t>
            </w:r>
          </w:p>
          <w:p w:rsidR="00F7077B" w:rsidRPr="00FB3026" w:rsidRDefault="00F7077B" w:rsidP="00962EB6">
            <w:pPr>
              <w:pStyle w:val="af"/>
              <w:spacing w:before="0" w:beforeAutospacing="0" w:after="0" w:afterAutospacing="0"/>
              <w:jc w:val="center"/>
              <w:rPr>
                <w:lang w:val="kk-KZ"/>
              </w:rPr>
            </w:pPr>
          </w:p>
        </w:tc>
        <w:tc>
          <w:tcPr>
            <w:tcW w:w="1843" w:type="dxa"/>
            <w:vMerge w:val="restart"/>
          </w:tcPr>
          <w:p w:rsidR="00F7077B" w:rsidRPr="00FB3026" w:rsidRDefault="00F7077B" w:rsidP="00962EB6">
            <w:pPr>
              <w:pStyle w:val="af"/>
              <w:spacing w:before="0" w:beforeAutospacing="0" w:after="0" w:afterAutospacing="0"/>
              <w:jc w:val="center"/>
              <w:rPr>
                <w:lang w:val="kk-KZ"/>
              </w:rPr>
            </w:pPr>
            <w:r>
              <w:t>Фамилия, имя, отчество (при его наличии) членов семьи (в том числе заявителя), имеющих доход</w:t>
            </w:r>
          </w:p>
          <w:p w:rsidR="00F7077B" w:rsidRPr="00FB3026" w:rsidRDefault="00F7077B" w:rsidP="00962EB6">
            <w:pPr>
              <w:pStyle w:val="af"/>
              <w:spacing w:before="0" w:beforeAutospacing="0" w:after="0" w:afterAutospacing="0"/>
              <w:jc w:val="center"/>
              <w:rPr>
                <w:lang w:val="kk-KZ"/>
              </w:rPr>
            </w:pPr>
          </w:p>
        </w:tc>
        <w:tc>
          <w:tcPr>
            <w:tcW w:w="1701" w:type="dxa"/>
            <w:vMerge w:val="restart"/>
          </w:tcPr>
          <w:p w:rsidR="00F7077B" w:rsidRPr="00FB3026" w:rsidRDefault="00F7077B" w:rsidP="00962EB6">
            <w:pPr>
              <w:pStyle w:val="af"/>
              <w:spacing w:before="0" w:beforeAutospacing="0" w:after="0" w:afterAutospacing="0"/>
              <w:jc w:val="center"/>
              <w:rPr>
                <w:lang w:val="kk-KZ"/>
              </w:rPr>
            </w:pPr>
            <w:r w:rsidRPr="00FB3026">
              <w:rPr>
                <w:lang w:val="kk-KZ"/>
              </w:rPr>
              <w:t>Вид дохода</w:t>
            </w:r>
          </w:p>
          <w:p w:rsidR="00F7077B" w:rsidRPr="00FB3026" w:rsidRDefault="00F7077B" w:rsidP="00962EB6">
            <w:pPr>
              <w:pStyle w:val="af"/>
              <w:spacing w:before="0" w:beforeAutospacing="0" w:after="0" w:afterAutospacing="0"/>
              <w:jc w:val="center"/>
              <w:rPr>
                <w:lang w:val="kk-KZ"/>
              </w:rPr>
            </w:pPr>
          </w:p>
        </w:tc>
        <w:tc>
          <w:tcPr>
            <w:tcW w:w="3120" w:type="dxa"/>
            <w:gridSpan w:val="2"/>
            <w:tcBorders>
              <w:bottom w:val="single" w:sz="4" w:space="0" w:color="auto"/>
            </w:tcBorders>
          </w:tcPr>
          <w:p w:rsidR="00F7077B" w:rsidRPr="00FB3026" w:rsidRDefault="00F7077B" w:rsidP="00962EB6">
            <w:pPr>
              <w:pStyle w:val="af"/>
              <w:spacing w:before="0" w:beforeAutospacing="0" w:after="0" w:afterAutospacing="0"/>
              <w:jc w:val="center"/>
              <w:rPr>
                <w:lang w:val="kk-KZ"/>
              </w:rPr>
            </w:pPr>
            <w:r w:rsidRPr="00FB3026">
              <w:rPr>
                <w:lang w:val="kk-KZ"/>
              </w:rPr>
              <w:t>Сумма дохода за предыдущий квартал (тенге)</w:t>
            </w:r>
          </w:p>
          <w:p w:rsidR="00F7077B" w:rsidRPr="00FB3026" w:rsidRDefault="00F7077B" w:rsidP="00962EB6">
            <w:pPr>
              <w:pStyle w:val="af"/>
              <w:spacing w:before="0" w:beforeAutospacing="0" w:after="0" w:afterAutospacing="0"/>
              <w:jc w:val="center"/>
              <w:rPr>
                <w:lang w:val="kk-KZ"/>
              </w:rPr>
            </w:pPr>
          </w:p>
        </w:tc>
        <w:tc>
          <w:tcPr>
            <w:tcW w:w="2515" w:type="dxa"/>
            <w:vMerge w:val="restart"/>
          </w:tcPr>
          <w:p w:rsidR="00F7077B" w:rsidRPr="00FB3026" w:rsidRDefault="00F7077B" w:rsidP="00962EB6">
            <w:pPr>
              <w:pStyle w:val="af"/>
              <w:spacing w:before="0" w:beforeAutospacing="0" w:after="0" w:afterAutospacing="0"/>
              <w:jc w:val="center"/>
              <w:rPr>
                <w:lang w:val="kk-KZ"/>
              </w:rPr>
            </w:pPr>
            <w:r w:rsidRPr="00FB3026">
              <w:rPr>
                <w:lang w:val="kk-KZ"/>
              </w:rPr>
              <w:t>Сведения о личном подсобном хозяйстве (приусадебный участок, скот и птица), дачном и земельном участке (земельной доли)</w:t>
            </w:r>
          </w:p>
          <w:p w:rsidR="00F7077B" w:rsidRPr="00FB3026" w:rsidRDefault="00F7077B" w:rsidP="00962EB6">
            <w:pPr>
              <w:pStyle w:val="af"/>
              <w:spacing w:before="0" w:beforeAutospacing="0" w:after="0" w:afterAutospacing="0"/>
              <w:jc w:val="center"/>
              <w:rPr>
                <w:lang w:val="kk-KZ"/>
              </w:rPr>
            </w:pPr>
          </w:p>
        </w:tc>
      </w:tr>
      <w:tr w:rsidR="00F7077B" w:rsidRPr="00FB3026" w:rsidTr="00962EB6">
        <w:trPr>
          <w:trHeight w:val="1170"/>
        </w:trPr>
        <w:tc>
          <w:tcPr>
            <w:tcW w:w="674" w:type="dxa"/>
            <w:vMerge/>
          </w:tcPr>
          <w:p w:rsidR="00F7077B" w:rsidRPr="00FB3026" w:rsidRDefault="00F7077B" w:rsidP="00962EB6">
            <w:pPr>
              <w:pStyle w:val="af"/>
              <w:spacing w:before="0" w:beforeAutospacing="0" w:after="0" w:afterAutospacing="0"/>
              <w:jc w:val="both"/>
              <w:rPr>
                <w:lang w:val="kk-KZ"/>
              </w:rPr>
            </w:pPr>
          </w:p>
        </w:tc>
        <w:tc>
          <w:tcPr>
            <w:tcW w:w="1843" w:type="dxa"/>
            <w:vMerge/>
          </w:tcPr>
          <w:p w:rsidR="00F7077B" w:rsidRPr="00FB3026" w:rsidRDefault="00F7077B" w:rsidP="00962EB6">
            <w:pPr>
              <w:pStyle w:val="af"/>
              <w:spacing w:before="0" w:beforeAutospacing="0" w:after="0" w:afterAutospacing="0"/>
              <w:jc w:val="both"/>
              <w:rPr>
                <w:lang w:val="kk-KZ"/>
              </w:rPr>
            </w:pPr>
          </w:p>
        </w:tc>
        <w:tc>
          <w:tcPr>
            <w:tcW w:w="1701" w:type="dxa"/>
            <w:vMerge/>
          </w:tcPr>
          <w:p w:rsidR="00F7077B" w:rsidRPr="00FB3026" w:rsidRDefault="00F7077B" w:rsidP="00962EB6">
            <w:pPr>
              <w:pStyle w:val="af"/>
              <w:spacing w:before="0" w:beforeAutospacing="0" w:after="0" w:afterAutospacing="0"/>
              <w:jc w:val="both"/>
              <w:rPr>
                <w:lang w:val="kk-KZ"/>
              </w:rPr>
            </w:pPr>
          </w:p>
        </w:tc>
        <w:tc>
          <w:tcPr>
            <w:tcW w:w="1560" w:type="dxa"/>
            <w:tcBorders>
              <w:top w:val="single" w:sz="4" w:space="0" w:color="auto"/>
              <w:right w:val="single" w:sz="4" w:space="0" w:color="auto"/>
            </w:tcBorders>
          </w:tcPr>
          <w:p w:rsidR="00F7077B" w:rsidRPr="00FB3026" w:rsidRDefault="00F7077B" w:rsidP="00962EB6">
            <w:pPr>
              <w:pStyle w:val="af"/>
              <w:spacing w:before="0" w:beforeAutospacing="0" w:after="0" w:afterAutospacing="0"/>
              <w:jc w:val="both"/>
              <w:rPr>
                <w:lang w:val="kk-KZ"/>
              </w:rPr>
            </w:pPr>
            <w:r w:rsidRPr="00FB3026">
              <w:rPr>
                <w:lang w:val="kk-KZ"/>
              </w:rPr>
              <w:t>за квартал</w:t>
            </w:r>
          </w:p>
          <w:p w:rsidR="00F7077B" w:rsidRPr="00FB3026" w:rsidRDefault="00F7077B" w:rsidP="00962EB6">
            <w:pPr>
              <w:pStyle w:val="af"/>
              <w:spacing w:before="0" w:beforeAutospacing="0" w:after="0" w:afterAutospacing="0"/>
              <w:jc w:val="both"/>
              <w:rPr>
                <w:lang w:val="kk-KZ"/>
              </w:rPr>
            </w:pPr>
          </w:p>
        </w:tc>
        <w:tc>
          <w:tcPr>
            <w:tcW w:w="1560" w:type="dxa"/>
            <w:tcBorders>
              <w:top w:val="single" w:sz="4" w:space="0" w:color="auto"/>
              <w:left w:val="single" w:sz="4" w:space="0" w:color="auto"/>
            </w:tcBorders>
          </w:tcPr>
          <w:p w:rsidR="00F7077B" w:rsidRPr="00FB3026" w:rsidRDefault="00F7077B" w:rsidP="00962EB6">
            <w:pPr>
              <w:pStyle w:val="af"/>
              <w:spacing w:before="0" w:beforeAutospacing="0" w:after="0" w:afterAutospacing="0"/>
              <w:jc w:val="both"/>
              <w:rPr>
                <w:lang w:val="kk-KZ"/>
              </w:rPr>
            </w:pPr>
            <w:r w:rsidRPr="00FB3026">
              <w:rPr>
                <w:lang w:val="kk-KZ"/>
              </w:rPr>
              <w:t>в среднем за месяц</w:t>
            </w:r>
          </w:p>
          <w:p w:rsidR="00F7077B" w:rsidRPr="00FB3026" w:rsidRDefault="00F7077B" w:rsidP="00962EB6">
            <w:pPr>
              <w:pStyle w:val="af"/>
              <w:spacing w:before="0" w:beforeAutospacing="0" w:after="0" w:afterAutospacing="0"/>
              <w:jc w:val="both"/>
              <w:rPr>
                <w:lang w:val="kk-KZ"/>
              </w:rPr>
            </w:pPr>
          </w:p>
        </w:tc>
        <w:tc>
          <w:tcPr>
            <w:tcW w:w="2515" w:type="dxa"/>
            <w:vMerge/>
          </w:tcPr>
          <w:p w:rsidR="00F7077B" w:rsidRPr="00FB3026" w:rsidRDefault="00F7077B" w:rsidP="00962EB6">
            <w:pPr>
              <w:pStyle w:val="af"/>
              <w:spacing w:before="0" w:beforeAutospacing="0" w:after="0" w:afterAutospacing="0"/>
              <w:jc w:val="both"/>
              <w:rPr>
                <w:lang w:val="kk-KZ"/>
              </w:rPr>
            </w:pPr>
          </w:p>
        </w:tc>
      </w:tr>
      <w:tr w:rsidR="00F7077B" w:rsidRPr="00FB3026" w:rsidTr="00962EB6">
        <w:tc>
          <w:tcPr>
            <w:tcW w:w="674" w:type="dxa"/>
          </w:tcPr>
          <w:p w:rsidR="00F7077B" w:rsidRPr="00A56E7A" w:rsidRDefault="00F7077B" w:rsidP="00962EB6">
            <w:pPr>
              <w:pStyle w:val="af"/>
              <w:spacing w:before="0" w:beforeAutospacing="0" w:after="0" w:afterAutospacing="0"/>
              <w:jc w:val="center"/>
              <w:rPr>
                <w:lang w:val="en-US"/>
              </w:rPr>
            </w:pPr>
            <w:r>
              <w:rPr>
                <w:lang w:val="en-US"/>
              </w:rPr>
              <w:t>1</w:t>
            </w:r>
          </w:p>
        </w:tc>
        <w:tc>
          <w:tcPr>
            <w:tcW w:w="1843" w:type="dxa"/>
          </w:tcPr>
          <w:p w:rsidR="00F7077B" w:rsidRPr="00A56E7A" w:rsidRDefault="00F7077B" w:rsidP="00962EB6">
            <w:pPr>
              <w:pStyle w:val="af"/>
              <w:spacing w:before="0" w:beforeAutospacing="0" w:after="0" w:afterAutospacing="0"/>
              <w:jc w:val="center"/>
              <w:rPr>
                <w:lang w:val="en-US"/>
              </w:rPr>
            </w:pPr>
            <w:r>
              <w:rPr>
                <w:lang w:val="en-US"/>
              </w:rPr>
              <w:t>2</w:t>
            </w:r>
          </w:p>
        </w:tc>
        <w:tc>
          <w:tcPr>
            <w:tcW w:w="1701" w:type="dxa"/>
          </w:tcPr>
          <w:p w:rsidR="00F7077B" w:rsidRPr="00A56E7A" w:rsidRDefault="00F7077B" w:rsidP="00962EB6">
            <w:pPr>
              <w:pStyle w:val="af"/>
              <w:spacing w:before="0" w:beforeAutospacing="0" w:after="0" w:afterAutospacing="0"/>
              <w:jc w:val="center"/>
              <w:rPr>
                <w:lang w:val="en-US"/>
              </w:rPr>
            </w:pPr>
            <w:r>
              <w:rPr>
                <w:lang w:val="en-US"/>
              </w:rPr>
              <w:t>3</w:t>
            </w:r>
          </w:p>
        </w:tc>
        <w:tc>
          <w:tcPr>
            <w:tcW w:w="1560" w:type="dxa"/>
            <w:tcBorders>
              <w:right w:val="single" w:sz="4" w:space="0" w:color="auto"/>
            </w:tcBorders>
          </w:tcPr>
          <w:p w:rsidR="00F7077B" w:rsidRPr="00A56E7A" w:rsidRDefault="00F7077B" w:rsidP="00962EB6">
            <w:pPr>
              <w:pStyle w:val="af"/>
              <w:spacing w:before="0" w:beforeAutospacing="0" w:after="0" w:afterAutospacing="0"/>
              <w:jc w:val="center"/>
              <w:rPr>
                <w:lang w:val="en-US"/>
              </w:rPr>
            </w:pPr>
            <w:r>
              <w:rPr>
                <w:lang w:val="en-US"/>
              </w:rPr>
              <w:t>4</w:t>
            </w:r>
          </w:p>
        </w:tc>
        <w:tc>
          <w:tcPr>
            <w:tcW w:w="1560" w:type="dxa"/>
            <w:tcBorders>
              <w:left w:val="single" w:sz="4" w:space="0" w:color="auto"/>
            </w:tcBorders>
          </w:tcPr>
          <w:p w:rsidR="00F7077B" w:rsidRPr="00A56E7A" w:rsidRDefault="00F7077B" w:rsidP="00962EB6">
            <w:pPr>
              <w:pStyle w:val="af"/>
              <w:spacing w:before="0" w:beforeAutospacing="0" w:after="0" w:afterAutospacing="0"/>
              <w:jc w:val="center"/>
              <w:rPr>
                <w:lang w:val="en-US"/>
              </w:rPr>
            </w:pPr>
            <w:r>
              <w:rPr>
                <w:lang w:val="en-US"/>
              </w:rPr>
              <w:t>5</w:t>
            </w:r>
          </w:p>
        </w:tc>
        <w:tc>
          <w:tcPr>
            <w:tcW w:w="2515" w:type="dxa"/>
          </w:tcPr>
          <w:p w:rsidR="00F7077B" w:rsidRPr="00A56E7A" w:rsidRDefault="00F7077B" w:rsidP="00962EB6">
            <w:pPr>
              <w:pStyle w:val="af"/>
              <w:spacing w:before="0" w:beforeAutospacing="0" w:after="0" w:afterAutospacing="0"/>
              <w:jc w:val="center"/>
              <w:rPr>
                <w:lang w:val="en-US"/>
              </w:rPr>
            </w:pPr>
            <w:r>
              <w:rPr>
                <w:lang w:val="en-US"/>
              </w:rPr>
              <w:t>6</w:t>
            </w:r>
          </w:p>
        </w:tc>
      </w:tr>
      <w:tr w:rsidR="00F7077B" w:rsidRPr="00FB3026" w:rsidTr="00962EB6">
        <w:tc>
          <w:tcPr>
            <w:tcW w:w="674" w:type="dxa"/>
          </w:tcPr>
          <w:p w:rsidR="00F7077B" w:rsidRPr="00FB3026" w:rsidRDefault="00F7077B" w:rsidP="00962EB6">
            <w:pPr>
              <w:pStyle w:val="af"/>
              <w:spacing w:before="0" w:beforeAutospacing="0" w:after="0" w:afterAutospacing="0"/>
              <w:jc w:val="both"/>
              <w:rPr>
                <w:lang w:val="kk-KZ"/>
              </w:rPr>
            </w:pPr>
          </w:p>
        </w:tc>
        <w:tc>
          <w:tcPr>
            <w:tcW w:w="1843" w:type="dxa"/>
          </w:tcPr>
          <w:p w:rsidR="00F7077B" w:rsidRPr="00FB3026" w:rsidRDefault="00F7077B" w:rsidP="00962EB6">
            <w:pPr>
              <w:pStyle w:val="af"/>
              <w:spacing w:before="0" w:beforeAutospacing="0" w:after="0" w:afterAutospacing="0"/>
              <w:jc w:val="both"/>
              <w:rPr>
                <w:lang w:val="kk-KZ"/>
              </w:rPr>
            </w:pPr>
          </w:p>
        </w:tc>
        <w:tc>
          <w:tcPr>
            <w:tcW w:w="1701" w:type="dxa"/>
          </w:tcPr>
          <w:p w:rsidR="00F7077B" w:rsidRPr="00FB3026" w:rsidRDefault="00F7077B" w:rsidP="00962EB6">
            <w:pPr>
              <w:pStyle w:val="af"/>
              <w:spacing w:before="0" w:beforeAutospacing="0" w:after="0" w:afterAutospacing="0"/>
              <w:jc w:val="both"/>
              <w:rPr>
                <w:lang w:val="kk-KZ"/>
              </w:rPr>
            </w:pPr>
          </w:p>
        </w:tc>
        <w:tc>
          <w:tcPr>
            <w:tcW w:w="1560" w:type="dxa"/>
            <w:tcBorders>
              <w:right w:val="single" w:sz="4" w:space="0" w:color="auto"/>
            </w:tcBorders>
          </w:tcPr>
          <w:p w:rsidR="00F7077B" w:rsidRPr="00FB3026" w:rsidRDefault="00F7077B" w:rsidP="00962EB6">
            <w:pPr>
              <w:pStyle w:val="af"/>
              <w:spacing w:before="0" w:beforeAutospacing="0" w:after="0" w:afterAutospacing="0"/>
              <w:jc w:val="both"/>
              <w:rPr>
                <w:lang w:val="kk-KZ"/>
              </w:rPr>
            </w:pPr>
          </w:p>
        </w:tc>
        <w:tc>
          <w:tcPr>
            <w:tcW w:w="1560" w:type="dxa"/>
            <w:tcBorders>
              <w:left w:val="single" w:sz="4" w:space="0" w:color="auto"/>
            </w:tcBorders>
          </w:tcPr>
          <w:p w:rsidR="00F7077B" w:rsidRPr="00FB3026" w:rsidRDefault="00F7077B" w:rsidP="00962EB6">
            <w:pPr>
              <w:pStyle w:val="af"/>
              <w:spacing w:before="0" w:beforeAutospacing="0" w:after="0" w:afterAutospacing="0"/>
              <w:jc w:val="both"/>
              <w:rPr>
                <w:lang w:val="kk-KZ"/>
              </w:rPr>
            </w:pPr>
          </w:p>
        </w:tc>
        <w:tc>
          <w:tcPr>
            <w:tcW w:w="2515" w:type="dxa"/>
          </w:tcPr>
          <w:p w:rsidR="00F7077B" w:rsidRPr="00FB3026" w:rsidRDefault="00F7077B" w:rsidP="00962EB6">
            <w:pPr>
              <w:pStyle w:val="af"/>
              <w:spacing w:before="0" w:beforeAutospacing="0" w:after="0" w:afterAutospacing="0"/>
              <w:jc w:val="both"/>
              <w:rPr>
                <w:lang w:val="kk-KZ"/>
              </w:rPr>
            </w:pPr>
          </w:p>
        </w:tc>
      </w:tr>
      <w:tr w:rsidR="00F7077B" w:rsidRPr="00FB3026" w:rsidTr="00962EB6">
        <w:tc>
          <w:tcPr>
            <w:tcW w:w="674" w:type="dxa"/>
          </w:tcPr>
          <w:p w:rsidR="00F7077B" w:rsidRPr="00FB3026" w:rsidRDefault="00F7077B" w:rsidP="00962EB6">
            <w:pPr>
              <w:pStyle w:val="af"/>
              <w:spacing w:before="0" w:beforeAutospacing="0" w:after="0" w:afterAutospacing="0"/>
              <w:jc w:val="both"/>
              <w:rPr>
                <w:lang w:val="kk-KZ"/>
              </w:rPr>
            </w:pPr>
          </w:p>
        </w:tc>
        <w:tc>
          <w:tcPr>
            <w:tcW w:w="1843" w:type="dxa"/>
          </w:tcPr>
          <w:p w:rsidR="00F7077B" w:rsidRPr="00FB3026" w:rsidRDefault="00F7077B" w:rsidP="00962EB6">
            <w:pPr>
              <w:pStyle w:val="af"/>
              <w:spacing w:before="0" w:beforeAutospacing="0" w:after="0" w:afterAutospacing="0"/>
              <w:jc w:val="both"/>
              <w:rPr>
                <w:lang w:val="kk-KZ"/>
              </w:rPr>
            </w:pPr>
          </w:p>
        </w:tc>
        <w:tc>
          <w:tcPr>
            <w:tcW w:w="1701" w:type="dxa"/>
          </w:tcPr>
          <w:p w:rsidR="00F7077B" w:rsidRPr="00FB3026" w:rsidRDefault="00F7077B" w:rsidP="00962EB6">
            <w:pPr>
              <w:pStyle w:val="af"/>
              <w:spacing w:before="0" w:beforeAutospacing="0" w:after="0" w:afterAutospacing="0"/>
              <w:jc w:val="both"/>
              <w:rPr>
                <w:lang w:val="kk-KZ"/>
              </w:rPr>
            </w:pPr>
          </w:p>
        </w:tc>
        <w:tc>
          <w:tcPr>
            <w:tcW w:w="1560" w:type="dxa"/>
            <w:tcBorders>
              <w:right w:val="single" w:sz="4" w:space="0" w:color="auto"/>
            </w:tcBorders>
          </w:tcPr>
          <w:p w:rsidR="00F7077B" w:rsidRPr="00FB3026" w:rsidRDefault="00F7077B" w:rsidP="00962EB6">
            <w:pPr>
              <w:pStyle w:val="af"/>
              <w:spacing w:before="0" w:beforeAutospacing="0" w:after="0" w:afterAutospacing="0"/>
              <w:jc w:val="both"/>
              <w:rPr>
                <w:lang w:val="kk-KZ"/>
              </w:rPr>
            </w:pPr>
          </w:p>
        </w:tc>
        <w:tc>
          <w:tcPr>
            <w:tcW w:w="1560" w:type="dxa"/>
            <w:tcBorders>
              <w:left w:val="single" w:sz="4" w:space="0" w:color="auto"/>
            </w:tcBorders>
          </w:tcPr>
          <w:p w:rsidR="00F7077B" w:rsidRPr="00FB3026" w:rsidRDefault="00F7077B" w:rsidP="00962EB6">
            <w:pPr>
              <w:pStyle w:val="af"/>
              <w:spacing w:before="0" w:beforeAutospacing="0" w:after="0" w:afterAutospacing="0"/>
              <w:jc w:val="both"/>
              <w:rPr>
                <w:lang w:val="kk-KZ"/>
              </w:rPr>
            </w:pPr>
          </w:p>
        </w:tc>
        <w:tc>
          <w:tcPr>
            <w:tcW w:w="2515" w:type="dxa"/>
          </w:tcPr>
          <w:p w:rsidR="00F7077B" w:rsidRPr="00FB3026" w:rsidRDefault="00F7077B" w:rsidP="00962EB6">
            <w:pPr>
              <w:pStyle w:val="af"/>
              <w:spacing w:before="0" w:beforeAutospacing="0" w:after="0" w:afterAutospacing="0"/>
              <w:jc w:val="both"/>
              <w:rPr>
                <w:lang w:val="kk-KZ"/>
              </w:rPr>
            </w:pPr>
          </w:p>
        </w:tc>
      </w:tr>
      <w:tr w:rsidR="00F7077B" w:rsidRPr="00FB3026" w:rsidTr="00962EB6">
        <w:tc>
          <w:tcPr>
            <w:tcW w:w="674" w:type="dxa"/>
          </w:tcPr>
          <w:p w:rsidR="00F7077B" w:rsidRPr="00FB3026" w:rsidRDefault="00F7077B" w:rsidP="00962EB6">
            <w:pPr>
              <w:pStyle w:val="af"/>
              <w:spacing w:before="0" w:beforeAutospacing="0" w:after="0" w:afterAutospacing="0"/>
              <w:jc w:val="both"/>
              <w:rPr>
                <w:lang w:val="kk-KZ"/>
              </w:rPr>
            </w:pPr>
          </w:p>
        </w:tc>
        <w:tc>
          <w:tcPr>
            <w:tcW w:w="1843" w:type="dxa"/>
          </w:tcPr>
          <w:p w:rsidR="00F7077B" w:rsidRPr="00FB3026" w:rsidRDefault="00F7077B" w:rsidP="00962EB6">
            <w:pPr>
              <w:pStyle w:val="af"/>
              <w:spacing w:before="0" w:beforeAutospacing="0" w:after="0" w:afterAutospacing="0"/>
              <w:jc w:val="both"/>
              <w:rPr>
                <w:lang w:val="kk-KZ"/>
              </w:rPr>
            </w:pPr>
          </w:p>
        </w:tc>
        <w:tc>
          <w:tcPr>
            <w:tcW w:w="1701" w:type="dxa"/>
          </w:tcPr>
          <w:p w:rsidR="00F7077B" w:rsidRPr="00FB3026" w:rsidRDefault="00F7077B" w:rsidP="00962EB6">
            <w:pPr>
              <w:pStyle w:val="af"/>
              <w:spacing w:before="0" w:beforeAutospacing="0" w:after="0" w:afterAutospacing="0"/>
              <w:jc w:val="both"/>
              <w:rPr>
                <w:lang w:val="kk-KZ"/>
              </w:rPr>
            </w:pPr>
          </w:p>
        </w:tc>
        <w:tc>
          <w:tcPr>
            <w:tcW w:w="1560" w:type="dxa"/>
            <w:tcBorders>
              <w:right w:val="single" w:sz="4" w:space="0" w:color="auto"/>
            </w:tcBorders>
          </w:tcPr>
          <w:p w:rsidR="00F7077B" w:rsidRPr="00FB3026" w:rsidRDefault="00F7077B" w:rsidP="00962EB6">
            <w:pPr>
              <w:pStyle w:val="af"/>
              <w:spacing w:before="0" w:beforeAutospacing="0" w:after="0" w:afterAutospacing="0"/>
              <w:jc w:val="both"/>
              <w:rPr>
                <w:lang w:val="kk-KZ"/>
              </w:rPr>
            </w:pPr>
          </w:p>
        </w:tc>
        <w:tc>
          <w:tcPr>
            <w:tcW w:w="1560" w:type="dxa"/>
            <w:tcBorders>
              <w:left w:val="single" w:sz="4" w:space="0" w:color="auto"/>
            </w:tcBorders>
          </w:tcPr>
          <w:p w:rsidR="00F7077B" w:rsidRPr="00FB3026" w:rsidRDefault="00F7077B" w:rsidP="00962EB6">
            <w:pPr>
              <w:pStyle w:val="af"/>
              <w:spacing w:before="0" w:beforeAutospacing="0" w:after="0" w:afterAutospacing="0"/>
              <w:jc w:val="both"/>
              <w:rPr>
                <w:lang w:val="kk-KZ"/>
              </w:rPr>
            </w:pPr>
          </w:p>
        </w:tc>
        <w:tc>
          <w:tcPr>
            <w:tcW w:w="2515" w:type="dxa"/>
          </w:tcPr>
          <w:p w:rsidR="00F7077B" w:rsidRPr="00FB3026" w:rsidRDefault="00F7077B" w:rsidP="00962EB6">
            <w:pPr>
              <w:pStyle w:val="af"/>
              <w:spacing w:before="0" w:beforeAutospacing="0" w:after="0" w:afterAutospacing="0"/>
              <w:jc w:val="both"/>
              <w:rPr>
                <w:lang w:val="kk-KZ"/>
              </w:rPr>
            </w:pPr>
          </w:p>
        </w:tc>
      </w:tr>
      <w:tr w:rsidR="00F7077B" w:rsidRPr="00FB3026" w:rsidTr="00962EB6">
        <w:tc>
          <w:tcPr>
            <w:tcW w:w="674" w:type="dxa"/>
          </w:tcPr>
          <w:p w:rsidR="00F7077B" w:rsidRPr="00FB3026" w:rsidRDefault="00F7077B" w:rsidP="00962EB6">
            <w:pPr>
              <w:pStyle w:val="af"/>
              <w:spacing w:before="0" w:beforeAutospacing="0" w:after="0" w:afterAutospacing="0"/>
              <w:jc w:val="both"/>
              <w:rPr>
                <w:lang w:val="kk-KZ"/>
              </w:rPr>
            </w:pPr>
          </w:p>
        </w:tc>
        <w:tc>
          <w:tcPr>
            <w:tcW w:w="1843" w:type="dxa"/>
          </w:tcPr>
          <w:p w:rsidR="00F7077B" w:rsidRPr="00FB3026" w:rsidRDefault="00F7077B" w:rsidP="00962EB6">
            <w:pPr>
              <w:pStyle w:val="af"/>
              <w:spacing w:before="0" w:beforeAutospacing="0" w:after="0" w:afterAutospacing="0"/>
              <w:jc w:val="both"/>
              <w:rPr>
                <w:lang w:val="kk-KZ"/>
              </w:rPr>
            </w:pPr>
          </w:p>
        </w:tc>
        <w:tc>
          <w:tcPr>
            <w:tcW w:w="1701" w:type="dxa"/>
          </w:tcPr>
          <w:p w:rsidR="00F7077B" w:rsidRPr="00FB3026" w:rsidRDefault="00F7077B" w:rsidP="00962EB6">
            <w:pPr>
              <w:pStyle w:val="af"/>
              <w:spacing w:before="0" w:beforeAutospacing="0" w:after="0" w:afterAutospacing="0"/>
              <w:jc w:val="both"/>
              <w:rPr>
                <w:lang w:val="kk-KZ"/>
              </w:rPr>
            </w:pPr>
          </w:p>
        </w:tc>
        <w:tc>
          <w:tcPr>
            <w:tcW w:w="1560" w:type="dxa"/>
            <w:tcBorders>
              <w:right w:val="single" w:sz="4" w:space="0" w:color="auto"/>
            </w:tcBorders>
          </w:tcPr>
          <w:p w:rsidR="00F7077B" w:rsidRPr="00FB3026" w:rsidRDefault="00F7077B" w:rsidP="00962EB6">
            <w:pPr>
              <w:pStyle w:val="af"/>
              <w:spacing w:before="0" w:beforeAutospacing="0" w:after="0" w:afterAutospacing="0"/>
              <w:jc w:val="both"/>
              <w:rPr>
                <w:lang w:val="kk-KZ"/>
              </w:rPr>
            </w:pPr>
          </w:p>
        </w:tc>
        <w:tc>
          <w:tcPr>
            <w:tcW w:w="1560" w:type="dxa"/>
            <w:tcBorders>
              <w:left w:val="single" w:sz="4" w:space="0" w:color="auto"/>
            </w:tcBorders>
          </w:tcPr>
          <w:p w:rsidR="00F7077B" w:rsidRPr="00FB3026" w:rsidRDefault="00F7077B" w:rsidP="00962EB6">
            <w:pPr>
              <w:pStyle w:val="af"/>
              <w:spacing w:before="0" w:beforeAutospacing="0" w:after="0" w:afterAutospacing="0"/>
              <w:jc w:val="both"/>
              <w:rPr>
                <w:lang w:val="kk-KZ"/>
              </w:rPr>
            </w:pPr>
          </w:p>
        </w:tc>
        <w:tc>
          <w:tcPr>
            <w:tcW w:w="2515" w:type="dxa"/>
          </w:tcPr>
          <w:p w:rsidR="00F7077B" w:rsidRPr="00FB3026" w:rsidRDefault="00F7077B" w:rsidP="00962EB6">
            <w:pPr>
              <w:pStyle w:val="af"/>
              <w:spacing w:before="0" w:beforeAutospacing="0" w:after="0" w:afterAutospacing="0"/>
              <w:jc w:val="both"/>
              <w:rPr>
                <w:lang w:val="kk-KZ"/>
              </w:rPr>
            </w:pPr>
          </w:p>
        </w:tc>
      </w:tr>
    </w:tbl>
    <w:p w:rsidR="00F7077B" w:rsidRPr="00FB3026" w:rsidRDefault="00F7077B" w:rsidP="00F7077B">
      <w:pPr>
        <w:pStyle w:val="af"/>
        <w:spacing w:before="0" w:beforeAutospacing="0" w:after="0" w:afterAutospacing="0"/>
        <w:jc w:val="both"/>
        <w:rPr>
          <w:lang w:val="kk-KZ"/>
        </w:rPr>
      </w:pPr>
    </w:p>
    <w:p w:rsidR="00F7077B" w:rsidRPr="00FB3026" w:rsidRDefault="00F7077B" w:rsidP="00F7077B">
      <w:pPr>
        <w:pStyle w:val="af"/>
        <w:spacing w:before="0" w:beforeAutospacing="0" w:after="0" w:afterAutospacing="0"/>
        <w:ind w:firstLine="708"/>
        <w:jc w:val="both"/>
        <w:rPr>
          <w:lang w:val="kk-KZ"/>
        </w:rPr>
      </w:pPr>
      <w:r w:rsidRPr="00FB3026">
        <w:rPr>
          <w:lang w:val="kk-KZ"/>
        </w:rPr>
        <w:t>6. Наличие:</w:t>
      </w:r>
    </w:p>
    <w:p w:rsidR="00F7077B" w:rsidRPr="00A56E7A" w:rsidRDefault="00F7077B" w:rsidP="00F7077B">
      <w:pPr>
        <w:pStyle w:val="af"/>
        <w:spacing w:before="0" w:beforeAutospacing="0" w:after="0" w:afterAutospacing="0"/>
        <w:ind w:firstLine="708"/>
        <w:jc w:val="both"/>
      </w:pPr>
      <w:r w:rsidRPr="00FB3026">
        <w:rPr>
          <w:lang w:val="kk-KZ"/>
        </w:rPr>
        <w:t>автотранспорта (марка, год выпуска, правоустанавливающий</w:t>
      </w:r>
      <w:r w:rsidRPr="00FB3026">
        <w:t xml:space="preserve"> </w:t>
      </w:r>
      <w:r w:rsidRPr="00FB3026">
        <w:rPr>
          <w:lang w:val="kk-KZ"/>
        </w:rPr>
        <w:t>документ, заявленные доходы от его эксплуатации) ______________________________</w:t>
      </w:r>
      <w:r w:rsidRPr="00A56E7A">
        <w:t>_________________________</w:t>
      </w:r>
    </w:p>
    <w:p w:rsidR="00F7077B" w:rsidRPr="00B80054" w:rsidRDefault="00F7077B" w:rsidP="00F7077B">
      <w:pPr>
        <w:pStyle w:val="af"/>
        <w:spacing w:before="0" w:beforeAutospacing="0" w:after="0" w:afterAutospacing="0"/>
        <w:jc w:val="both"/>
      </w:pPr>
      <w:r w:rsidRPr="00FB3026">
        <w:rPr>
          <w:lang w:val="kk-KZ"/>
        </w:rPr>
        <w:t>____________________________________________________________________</w:t>
      </w:r>
      <w:r w:rsidRPr="00B80054">
        <w:t>____________</w:t>
      </w:r>
    </w:p>
    <w:p w:rsidR="00F7077B" w:rsidRPr="00B80054" w:rsidRDefault="00F7077B" w:rsidP="00F7077B">
      <w:pPr>
        <w:pStyle w:val="af"/>
        <w:spacing w:before="0" w:beforeAutospacing="0" w:after="0" w:afterAutospacing="0"/>
        <w:jc w:val="both"/>
      </w:pPr>
      <w:r w:rsidRPr="00FB3026">
        <w:rPr>
          <w:lang w:val="kk-KZ"/>
        </w:rPr>
        <w:t>иного жилья, кроме занимаемого</w:t>
      </w:r>
      <w:r w:rsidRPr="00B80054">
        <w:t xml:space="preserve"> </w:t>
      </w:r>
      <w:r w:rsidRPr="00FB3026">
        <w:rPr>
          <w:lang w:val="kk-KZ"/>
        </w:rPr>
        <w:t>в настоящее время, (заявленные доходы от его эксплуатации) __________</w:t>
      </w:r>
      <w:r w:rsidRPr="00B80054">
        <w:t>_________________________________________________________</w:t>
      </w:r>
    </w:p>
    <w:p w:rsidR="00F7077B" w:rsidRPr="00B80054" w:rsidRDefault="00F7077B" w:rsidP="00F7077B">
      <w:pPr>
        <w:pStyle w:val="af"/>
        <w:spacing w:before="0" w:beforeAutospacing="0" w:after="0" w:afterAutospacing="0"/>
        <w:jc w:val="both"/>
        <w:rPr>
          <w:lang w:val="kk-KZ"/>
        </w:rPr>
      </w:pPr>
      <w:r w:rsidRPr="00FB3026">
        <w:rPr>
          <w:lang w:val="kk-KZ"/>
        </w:rPr>
        <w:t>____________________________________________________________________</w:t>
      </w:r>
      <w:r>
        <w:t>___________</w:t>
      </w:r>
      <w:r>
        <w:rPr>
          <w:lang w:val="kk-KZ"/>
        </w:rPr>
        <w:t>.</w:t>
      </w:r>
    </w:p>
    <w:p w:rsidR="00F7077B" w:rsidRPr="00FB3026" w:rsidRDefault="00F7077B" w:rsidP="00F7077B">
      <w:pPr>
        <w:pStyle w:val="af"/>
        <w:spacing w:before="0" w:beforeAutospacing="0" w:after="0" w:afterAutospacing="0"/>
        <w:ind w:firstLine="708"/>
        <w:jc w:val="both"/>
        <w:rPr>
          <w:lang w:val="kk-KZ"/>
        </w:rPr>
      </w:pPr>
      <w:r w:rsidRPr="00FB3026">
        <w:rPr>
          <w:lang w:val="kk-KZ"/>
        </w:rPr>
        <w:t>7. Сведения о ранее полученной помощи (форма, сумма, источник):</w:t>
      </w:r>
    </w:p>
    <w:p w:rsidR="00F7077B" w:rsidRPr="00B80054" w:rsidRDefault="00F7077B" w:rsidP="00F7077B">
      <w:pPr>
        <w:pStyle w:val="af"/>
        <w:spacing w:before="0" w:beforeAutospacing="0" w:after="0" w:afterAutospacing="0"/>
        <w:jc w:val="both"/>
      </w:pPr>
      <w:r w:rsidRPr="00FB3026">
        <w:rPr>
          <w:lang w:val="kk-KZ"/>
        </w:rPr>
        <w:t>____________________________________________________</w:t>
      </w:r>
      <w:r>
        <w:rPr>
          <w:lang w:val="kk-KZ"/>
        </w:rPr>
        <w:t>_______________</w:t>
      </w:r>
      <w:r>
        <w:t>_____________</w:t>
      </w:r>
    </w:p>
    <w:p w:rsidR="00F7077B" w:rsidRPr="00FB3026" w:rsidRDefault="00F7077B" w:rsidP="00F7077B">
      <w:pPr>
        <w:pStyle w:val="af"/>
        <w:spacing w:before="0" w:beforeAutospacing="0" w:after="0" w:afterAutospacing="0"/>
        <w:jc w:val="both"/>
        <w:rPr>
          <w:lang w:val="kk-KZ"/>
        </w:rPr>
      </w:pPr>
      <w:r w:rsidRPr="00FB3026">
        <w:rPr>
          <w:lang w:val="kk-KZ"/>
        </w:rPr>
        <w:t>____________________________________</w:t>
      </w:r>
      <w:r>
        <w:rPr>
          <w:lang w:val="kk-KZ"/>
        </w:rPr>
        <w:t>____________________________________________</w:t>
      </w:r>
    </w:p>
    <w:p w:rsidR="00F7077B" w:rsidRPr="00FB3026" w:rsidRDefault="00F7077B" w:rsidP="00F7077B">
      <w:pPr>
        <w:pStyle w:val="af"/>
        <w:spacing w:before="0" w:beforeAutospacing="0" w:after="0" w:afterAutospacing="0"/>
        <w:jc w:val="both"/>
        <w:rPr>
          <w:lang w:val="kk-KZ"/>
        </w:rPr>
      </w:pPr>
      <w:r w:rsidRPr="00FB3026">
        <w:rPr>
          <w:lang w:val="kk-KZ"/>
        </w:rPr>
        <w:t>____________________________________</w:t>
      </w:r>
      <w:r>
        <w:rPr>
          <w:lang w:val="kk-KZ"/>
        </w:rPr>
        <w:t>____________________________________________</w:t>
      </w:r>
    </w:p>
    <w:p w:rsidR="00F7077B" w:rsidRPr="00FB3026" w:rsidRDefault="00F7077B" w:rsidP="00F7077B">
      <w:pPr>
        <w:pStyle w:val="af"/>
        <w:spacing w:before="0" w:beforeAutospacing="0" w:after="0" w:afterAutospacing="0"/>
        <w:jc w:val="both"/>
        <w:rPr>
          <w:lang w:val="kk-KZ"/>
        </w:rPr>
      </w:pPr>
      <w:r w:rsidRPr="00FB3026">
        <w:rPr>
          <w:lang w:val="kk-KZ"/>
        </w:rPr>
        <w:t>____________________________________________________________________</w:t>
      </w:r>
      <w:r>
        <w:rPr>
          <w:lang w:val="kk-KZ"/>
        </w:rPr>
        <w:t>___________.</w:t>
      </w:r>
    </w:p>
    <w:p w:rsidR="00F7077B" w:rsidRPr="00FB3026" w:rsidRDefault="00F7077B" w:rsidP="00F7077B">
      <w:pPr>
        <w:pStyle w:val="af"/>
        <w:spacing w:before="0" w:beforeAutospacing="0" w:after="0" w:afterAutospacing="0"/>
        <w:ind w:firstLine="708"/>
        <w:jc w:val="both"/>
        <w:rPr>
          <w:lang w:val="kk-KZ"/>
        </w:rPr>
      </w:pPr>
      <w:r w:rsidRPr="00FB3026">
        <w:rPr>
          <w:lang w:val="kk-KZ"/>
        </w:rPr>
        <w:t>8. Иные доходы семьи (форма, сумма, источник):</w:t>
      </w:r>
    </w:p>
    <w:p w:rsidR="00F7077B" w:rsidRPr="00FB3026" w:rsidRDefault="00F7077B" w:rsidP="00F7077B">
      <w:pPr>
        <w:pStyle w:val="af"/>
        <w:spacing w:before="0" w:beforeAutospacing="0" w:after="0" w:afterAutospacing="0"/>
        <w:jc w:val="both"/>
        <w:rPr>
          <w:lang w:val="kk-KZ"/>
        </w:rPr>
      </w:pPr>
      <w:r w:rsidRPr="00FB3026">
        <w:rPr>
          <w:lang w:val="kk-KZ"/>
        </w:rPr>
        <w:t>____________________________________________________________________</w:t>
      </w:r>
      <w:r>
        <w:rPr>
          <w:lang w:val="kk-KZ"/>
        </w:rPr>
        <w:t>____________</w:t>
      </w:r>
    </w:p>
    <w:p w:rsidR="00F7077B" w:rsidRPr="00FB3026" w:rsidRDefault="00F7077B" w:rsidP="00F7077B">
      <w:pPr>
        <w:pStyle w:val="af"/>
        <w:spacing w:before="0" w:beforeAutospacing="0" w:after="0" w:afterAutospacing="0"/>
        <w:jc w:val="both"/>
        <w:rPr>
          <w:lang w:val="kk-KZ"/>
        </w:rPr>
      </w:pPr>
      <w:r w:rsidRPr="00FB3026">
        <w:rPr>
          <w:lang w:val="kk-KZ"/>
        </w:rPr>
        <w:t>____________________________________________________________________</w:t>
      </w:r>
      <w:r>
        <w:rPr>
          <w:lang w:val="kk-KZ"/>
        </w:rPr>
        <w:t>____________</w:t>
      </w:r>
    </w:p>
    <w:p w:rsidR="00F7077B" w:rsidRPr="00FB3026" w:rsidRDefault="00F7077B" w:rsidP="00F7077B">
      <w:pPr>
        <w:pStyle w:val="af"/>
        <w:spacing w:before="0" w:beforeAutospacing="0" w:after="0" w:afterAutospacing="0"/>
        <w:jc w:val="both"/>
        <w:rPr>
          <w:lang w:val="kk-KZ"/>
        </w:rPr>
      </w:pPr>
      <w:r w:rsidRPr="00FB3026">
        <w:rPr>
          <w:lang w:val="kk-KZ"/>
        </w:rPr>
        <w:t>____________________________________________________________________</w:t>
      </w:r>
      <w:r>
        <w:rPr>
          <w:lang w:val="kk-KZ"/>
        </w:rPr>
        <w:t>____________</w:t>
      </w:r>
    </w:p>
    <w:p w:rsidR="00F7077B" w:rsidRPr="00FB3026" w:rsidRDefault="00F7077B" w:rsidP="00F7077B">
      <w:pPr>
        <w:pStyle w:val="af"/>
        <w:spacing w:before="0" w:beforeAutospacing="0" w:after="0" w:afterAutospacing="0"/>
        <w:jc w:val="both"/>
        <w:rPr>
          <w:lang w:val="kk-KZ"/>
        </w:rPr>
      </w:pPr>
      <w:r w:rsidRPr="00FB3026">
        <w:rPr>
          <w:lang w:val="kk-KZ"/>
        </w:rPr>
        <w:t>____________________________________________________________________</w:t>
      </w:r>
      <w:r>
        <w:rPr>
          <w:lang w:val="kk-KZ"/>
        </w:rPr>
        <w:t>___________.</w:t>
      </w:r>
    </w:p>
    <w:p w:rsidR="00F7077B" w:rsidRPr="00FB3026" w:rsidRDefault="00F7077B" w:rsidP="00F7077B">
      <w:pPr>
        <w:pStyle w:val="af"/>
        <w:spacing w:before="0" w:beforeAutospacing="0" w:after="0" w:afterAutospacing="0"/>
        <w:ind w:firstLine="708"/>
        <w:jc w:val="both"/>
        <w:rPr>
          <w:lang w:val="kk-KZ"/>
        </w:rPr>
      </w:pPr>
      <w:r w:rsidRPr="00FB3026">
        <w:rPr>
          <w:lang w:val="kk-KZ"/>
        </w:rPr>
        <w:t>9. Обеспеченность детей школьными принадлежностями, одеждой,</w:t>
      </w:r>
      <w:r w:rsidRPr="00FB3026">
        <w:t xml:space="preserve"> </w:t>
      </w:r>
      <w:r w:rsidRPr="00FB3026">
        <w:rPr>
          <w:lang w:val="kk-KZ"/>
        </w:rPr>
        <w:t>обувью:_____________________________________________________________</w:t>
      </w:r>
      <w:r>
        <w:rPr>
          <w:lang w:val="kk-KZ"/>
        </w:rPr>
        <w:t>___________.</w:t>
      </w:r>
    </w:p>
    <w:p w:rsidR="00F7077B" w:rsidRPr="00FB3026" w:rsidRDefault="00F7077B" w:rsidP="00F7077B">
      <w:pPr>
        <w:pStyle w:val="af"/>
        <w:spacing w:before="0" w:beforeAutospacing="0" w:after="0" w:afterAutospacing="0"/>
        <w:ind w:firstLine="708"/>
        <w:jc w:val="both"/>
        <w:rPr>
          <w:lang w:val="kk-KZ"/>
        </w:rPr>
      </w:pPr>
      <w:r w:rsidRPr="00FB3026">
        <w:rPr>
          <w:lang w:val="kk-KZ"/>
        </w:rPr>
        <w:t>10. Санитарно-эпидемиологические условия проживания:</w:t>
      </w:r>
    </w:p>
    <w:p w:rsidR="00F7077B" w:rsidRPr="00FB3026" w:rsidRDefault="00F7077B" w:rsidP="00F7077B">
      <w:pPr>
        <w:pStyle w:val="af"/>
        <w:spacing w:before="0" w:beforeAutospacing="0" w:after="0" w:afterAutospacing="0"/>
        <w:jc w:val="both"/>
        <w:rPr>
          <w:lang w:val="kk-KZ"/>
        </w:rPr>
      </w:pPr>
      <w:r w:rsidRPr="00FB3026">
        <w:rPr>
          <w:lang w:val="kk-KZ"/>
        </w:rPr>
        <w:lastRenderedPageBreak/>
        <w:t>____________________________________________________________________</w:t>
      </w:r>
      <w:r>
        <w:rPr>
          <w:lang w:val="kk-KZ"/>
        </w:rPr>
        <w:t>___________.</w:t>
      </w:r>
    </w:p>
    <w:p w:rsidR="00F7077B" w:rsidRPr="00FB3026" w:rsidRDefault="00F7077B" w:rsidP="00F7077B">
      <w:pPr>
        <w:pStyle w:val="af"/>
        <w:spacing w:before="0" w:beforeAutospacing="0" w:after="0" w:afterAutospacing="0"/>
        <w:jc w:val="both"/>
        <w:rPr>
          <w:lang w:val="kk-KZ"/>
        </w:rPr>
      </w:pPr>
    </w:p>
    <w:p w:rsidR="00F7077B" w:rsidRDefault="00F7077B" w:rsidP="00F7077B">
      <w:pPr>
        <w:pStyle w:val="af"/>
        <w:spacing w:before="0" w:beforeAutospacing="0" w:after="0" w:afterAutospacing="0"/>
        <w:jc w:val="both"/>
        <w:rPr>
          <w:lang w:val="kk-KZ"/>
        </w:rPr>
      </w:pPr>
    </w:p>
    <w:p w:rsidR="00F7077B" w:rsidRPr="00FB3026" w:rsidRDefault="00F7077B" w:rsidP="00F7077B">
      <w:pPr>
        <w:pStyle w:val="af"/>
        <w:spacing w:before="0" w:beforeAutospacing="0" w:after="0" w:afterAutospacing="0"/>
        <w:jc w:val="both"/>
        <w:rPr>
          <w:lang w:val="kk-KZ"/>
        </w:rPr>
      </w:pPr>
      <w:r>
        <w:rPr>
          <w:lang w:val="kk-KZ"/>
        </w:rPr>
        <w:t xml:space="preserve">Председатель комиссии: </w:t>
      </w:r>
      <w:r>
        <w:rPr>
          <w:lang w:val="kk-KZ"/>
        </w:rPr>
        <w:tab/>
      </w:r>
      <w:r w:rsidRPr="00FB3026">
        <w:rPr>
          <w:lang w:val="kk-KZ"/>
        </w:rPr>
        <w:t xml:space="preserve">_______________ </w:t>
      </w:r>
      <w:r>
        <w:rPr>
          <w:lang w:val="kk-KZ"/>
        </w:rPr>
        <w:t xml:space="preserve"> </w:t>
      </w:r>
      <w:r w:rsidRPr="00FB3026">
        <w:rPr>
          <w:lang w:val="kk-KZ"/>
        </w:rPr>
        <w:t>________________________</w:t>
      </w:r>
    </w:p>
    <w:p w:rsidR="00F7077B" w:rsidRPr="00FB3026" w:rsidRDefault="00F7077B" w:rsidP="00F7077B">
      <w:pPr>
        <w:pStyle w:val="af"/>
        <w:spacing w:before="0" w:beforeAutospacing="0" w:after="0" w:afterAutospacing="0"/>
        <w:jc w:val="both"/>
        <w:rPr>
          <w:lang w:val="kk-KZ"/>
        </w:rPr>
      </w:pPr>
      <w:r w:rsidRPr="00FB3026">
        <w:rPr>
          <w:lang w:val="kk-KZ"/>
        </w:rPr>
        <w:t>Ч</w:t>
      </w:r>
      <w:r>
        <w:rPr>
          <w:lang w:val="kk-KZ"/>
        </w:rPr>
        <w:t xml:space="preserve">лены комиссии:                 </w:t>
      </w:r>
      <w:r>
        <w:rPr>
          <w:lang w:val="kk-KZ"/>
        </w:rPr>
        <w:tab/>
      </w:r>
      <w:r w:rsidRPr="00FB3026">
        <w:rPr>
          <w:lang w:val="kk-KZ"/>
        </w:rPr>
        <w:t xml:space="preserve">_______________ </w:t>
      </w:r>
      <w:r>
        <w:rPr>
          <w:lang w:val="kk-KZ"/>
        </w:rPr>
        <w:t xml:space="preserve"> </w:t>
      </w:r>
      <w:r w:rsidRPr="00FB3026">
        <w:rPr>
          <w:lang w:val="kk-KZ"/>
        </w:rPr>
        <w:t>________________________</w:t>
      </w:r>
    </w:p>
    <w:p w:rsidR="00F7077B" w:rsidRPr="00FB3026" w:rsidRDefault="00F7077B" w:rsidP="00F7077B">
      <w:pPr>
        <w:pStyle w:val="af"/>
        <w:spacing w:before="0" w:beforeAutospacing="0" w:after="0" w:afterAutospacing="0"/>
        <w:jc w:val="both"/>
        <w:rPr>
          <w:lang w:val="kk-KZ"/>
        </w:rPr>
      </w:pPr>
      <w:r w:rsidRPr="00FB3026">
        <w:rPr>
          <w:lang w:val="kk-KZ"/>
        </w:rPr>
        <w:t>                          </w:t>
      </w:r>
      <w:r>
        <w:rPr>
          <w:lang w:val="kk-KZ"/>
        </w:rPr>
        <w:t xml:space="preserve">                    </w:t>
      </w:r>
      <w:r>
        <w:rPr>
          <w:lang w:val="kk-KZ"/>
        </w:rPr>
        <w:tab/>
      </w:r>
      <w:r w:rsidRPr="00FB3026">
        <w:rPr>
          <w:lang w:val="kk-KZ"/>
        </w:rPr>
        <w:t>_______________</w:t>
      </w:r>
      <w:r>
        <w:rPr>
          <w:lang w:val="kk-KZ"/>
        </w:rPr>
        <w:t xml:space="preserve"> </w:t>
      </w:r>
      <w:r w:rsidRPr="00FB3026">
        <w:rPr>
          <w:lang w:val="kk-KZ"/>
        </w:rPr>
        <w:t xml:space="preserve"> ________________________</w:t>
      </w:r>
    </w:p>
    <w:p w:rsidR="00F7077B" w:rsidRPr="00B80054" w:rsidRDefault="00F7077B" w:rsidP="00F7077B">
      <w:pPr>
        <w:pStyle w:val="af"/>
        <w:spacing w:before="0" w:beforeAutospacing="0" w:after="0" w:afterAutospacing="0"/>
        <w:jc w:val="both"/>
        <w:rPr>
          <w:sz w:val="20"/>
          <w:szCs w:val="20"/>
          <w:lang w:val="kk-KZ"/>
        </w:rPr>
      </w:pPr>
      <w:r w:rsidRPr="00FB3026">
        <w:rPr>
          <w:sz w:val="20"/>
          <w:szCs w:val="20"/>
          <w:lang w:val="kk-KZ"/>
        </w:rPr>
        <w:t>         </w:t>
      </w:r>
      <w:r>
        <w:rPr>
          <w:sz w:val="20"/>
          <w:szCs w:val="20"/>
          <w:lang w:val="kk-KZ"/>
        </w:rPr>
        <w:t>                     </w:t>
      </w:r>
      <w:r>
        <w:rPr>
          <w:sz w:val="20"/>
          <w:szCs w:val="20"/>
          <w:lang w:val="kk-KZ"/>
        </w:rPr>
        <w:tab/>
        <w:t xml:space="preserve">                    </w:t>
      </w:r>
      <w:r w:rsidRPr="00FB3026">
        <w:rPr>
          <w:sz w:val="20"/>
          <w:szCs w:val="20"/>
          <w:lang w:val="kk-KZ"/>
        </w:rPr>
        <w:t>(подписи)           </w:t>
      </w:r>
      <w:r w:rsidRPr="00B80054">
        <w:rPr>
          <w:sz w:val="20"/>
          <w:szCs w:val="20"/>
          <w:lang w:val="kk-KZ"/>
        </w:rPr>
        <w:t>(</w:t>
      </w:r>
      <w:r w:rsidRPr="00B80054">
        <w:rPr>
          <w:sz w:val="20"/>
          <w:szCs w:val="20"/>
        </w:rPr>
        <w:t>фамилия, имя, отчество (при его наличии</w:t>
      </w:r>
      <w:r w:rsidRPr="00B80054">
        <w:rPr>
          <w:sz w:val="20"/>
          <w:szCs w:val="20"/>
          <w:lang w:val="kk-KZ"/>
        </w:rPr>
        <w:t>)</w:t>
      </w:r>
    </w:p>
    <w:p w:rsidR="00F7077B" w:rsidRPr="00FB3026" w:rsidRDefault="00F7077B" w:rsidP="00F7077B">
      <w:pPr>
        <w:pStyle w:val="af"/>
        <w:spacing w:before="0" w:beforeAutospacing="0" w:after="0" w:afterAutospacing="0"/>
        <w:jc w:val="both"/>
        <w:rPr>
          <w:lang w:val="kk-KZ"/>
        </w:rPr>
      </w:pPr>
    </w:p>
    <w:p w:rsidR="00F7077B" w:rsidRPr="00FB3026" w:rsidRDefault="00F7077B" w:rsidP="00F7077B">
      <w:pPr>
        <w:pStyle w:val="af"/>
        <w:spacing w:before="0" w:beforeAutospacing="0" w:after="0" w:afterAutospacing="0"/>
        <w:jc w:val="both"/>
        <w:rPr>
          <w:lang w:val="kk-KZ"/>
        </w:rPr>
      </w:pPr>
    </w:p>
    <w:p w:rsidR="00F7077B" w:rsidRPr="00FB3026" w:rsidRDefault="00F7077B" w:rsidP="00F7077B">
      <w:pPr>
        <w:pStyle w:val="af"/>
        <w:spacing w:before="0" w:beforeAutospacing="0" w:after="0" w:afterAutospacing="0"/>
        <w:jc w:val="both"/>
        <w:rPr>
          <w:lang w:val="kk-KZ"/>
        </w:rPr>
      </w:pPr>
      <w:r w:rsidRPr="00FB3026">
        <w:rPr>
          <w:lang w:val="kk-KZ"/>
        </w:rPr>
        <w:t>С составленным актом ознакомлен</w:t>
      </w:r>
      <w:r>
        <w:rPr>
          <w:lang w:val="kk-KZ"/>
        </w:rPr>
        <w:t>(а): _________________________  ____________________.</w:t>
      </w:r>
    </w:p>
    <w:p w:rsidR="00F7077B" w:rsidRPr="00B80054" w:rsidRDefault="00F7077B" w:rsidP="00F7077B">
      <w:pPr>
        <w:pStyle w:val="af"/>
        <w:spacing w:before="0" w:beforeAutospacing="0" w:after="0" w:afterAutospacing="0"/>
        <w:jc w:val="both"/>
        <w:rPr>
          <w:lang w:val="kk-KZ"/>
        </w:rPr>
      </w:pPr>
      <w:r w:rsidRPr="00B80054">
        <w:t>Фамилия, имя, отчество (при его наличии) и подпись заявителя</w:t>
      </w:r>
    </w:p>
    <w:p w:rsidR="00F7077B" w:rsidRPr="00FB3026" w:rsidRDefault="00F7077B" w:rsidP="00F7077B">
      <w:pPr>
        <w:pStyle w:val="af"/>
        <w:spacing w:before="0" w:beforeAutospacing="0" w:after="0" w:afterAutospacing="0"/>
        <w:jc w:val="both"/>
        <w:rPr>
          <w:lang w:val="kk-KZ"/>
        </w:rPr>
      </w:pPr>
      <w:r>
        <w:rPr>
          <w:lang w:val="kk-KZ"/>
        </w:rPr>
        <w:t>________________________________________________________________________________</w:t>
      </w:r>
    </w:p>
    <w:p w:rsidR="00F7077B" w:rsidRDefault="00F7077B" w:rsidP="00F7077B">
      <w:pPr>
        <w:pStyle w:val="af"/>
        <w:spacing w:before="0" w:beforeAutospacing="0" w:after="0" w:afterAutospacing="0"/>
        <w:ind w:firstLine="708"/>
        <w:jc w:val="both"/>
        <w:rPr>
          <w:lang w:val="kk-KZ"/>
        </w:rPr>
      </w:pPr>
    </w:p>
    <w:p w:rsidR="00F7077B" w:rsidRPr="00FB3026" w:rsidRDefault="00F7077B" w:rsidP="00F7077B">
      <w:pPr>
        <w:pStyle w:val="af"/>
        <w:spacing w:before="0" w:beforeAutospacing="0" w:after="0" w:afterAutospacing="0"/>
        <w:ind w:firstLine="708"/>
        <w:jc w:val="both"/>
      </w:pPr>
      <w:r w:rsidRPr="00FB3026">
        <w:rPr>
          <w:lang w:val="kk-KZ"/>
        </w:rPr>
        <w:t>От проведения обследования отказываюсь _________________</w:t>
      </w:r>
      <w:r w:rsidRPr="00FB3026">
        <w:t>___________</w:t>
      </w:r>
      <w:r>
        <w:t>_____</w:t>
      </w:r>
      <w:r w:rsidRPr="00FB3026">
        <w:rPr>
          <w:lang w:val="kk-KZ"/>
        </w:rPr>
        <w:t xml:space="preserve"> </w:t>
      </w:r>
      <w:r>
        <w:t>Фамилия, имя, отчество (при его наличии) и подпись заявителя (или одного из членов семьи)</w:t>
      </w:r>
      <w:r w:rsidRPr="00FB3026">
        <w:rPr>
          <w:lang w:val="kk-KZ"/>
        </w:rPr>
        <w:t xml:space="preserve"> </w:t>
      </w:r>
      <w:r>
        <w:rPr>
          <w:lang w:val="kk-KZ"/>
        </w:rPr>
        <w:t>__</w:t>
      </w:r>
      <w:r w:rsidRPr="00FB3026">
        <w:rPr>
          <w:lang w:val="kk-KZ"/>
        </w:rPr>
        <w:t>_____________</w:t>
      </w:r>
      <w:r w:rsidRPr="00FB3026">
        <w:t>___________</w:t>
      </w:r>
      <w:r>
        <w:t>______________________________________________________</w:t>
      </w:r>
    </w:p>
    <w:p w:rsidR="00F7077B" w:rsidRPr="00FB3026" w:rsidRDefault="00F7077B" w:rsidP="00F7077B">
      <w:pPr>
        <w:pStyle w:val="af"/>
        <w:spacing w:before="0" w:beforeAutospacing="0" w:after="0" w:afterAutospacing="0"/>
        <w:jc w:val="center"/>
        <w:rPr>
          <w:sz w:val="20"/>
          <w:szCs w:val="20"/>
          <w:lang w:val="kk-KZ"/>
        </w:rPr>
      </w:pPr>
      <w:r w:rsidRPr="00FB3026">
        <w:rPr>
          <w:sz w:val="20"/>
          <w:szCs w:val="20"/>
          <w:lang w:val="kk-KZ"/>
        </w:rPr>
        <w:t xml:space="preserve"> (заполняется в случае отказа заявителя от проведения обследования)</w:t>
      </w:r>
    </w:p>
    <w:p w:rsidR="00F7077B" w:rsidRPr="00FB3026" w:rsidRDefault="00F7077B" w:rsidP="00F7077B">
      <w:pPr>
        <w:pStyle w:val="af"/>
        <w:spacing w:before="0" w:beforeAutospacing="0" w:after="0" w:afterAutospacing="0"/>
        <w:jc w:val="both"/>
        <w:rPr>
          <w:lang w:val="kk-KZ"/>
        </w:rPr>
      </w:pPr>
    </w:p>
    <w:p w:rsidR="00F7077B" w:rsidRPr="00D3191F" w:rsidRDefault="00F7077B" w:rsidP="00F7077B">
      <w:pPr>
        <w:rPr>
          <w:b/>
          <w:color w:val="000000"/>
          <w:sz w:val="28"/>
          <w:szCs w:val="28"/>
          <w:lang w:val="kk-KZ"/>
        </w:rPr>
      </w:pPr>
      <w:r>
        <w:rPr>
          <w:lang w:val="kk-KZ"/>
        </w:rPr>
        <w:t>Д</w:t>
      </w:r>
      <w:proofErr w:type="spellStart"/>
      <w:r>
        <w:t>ата</w:t>
      </w:r>
      <w:proofErr w:type="spellEnd"/>
      <w:r>
        <w:t xml:space="preserve"> _____________</w:t>
      </w:r>
    </w:p>
    <w:p w:rsidR="00F7077B" w:rsidRDefault="00F7077B" w:rsidP="00F7077B">
      <w:pPr>
        <w:jc w:val="center"/>
        <w:rPr>
          <w:b/>
          <w:color w:val="000000"/>
          <w:sz w:val="28"/>
          <w:szCs w:val="28"/>
        </w:rPr>
      </w:pPr>
    </w:p>
    <w:p w:rsidR="00F7077B" w:rsidRDefault="00F7077B" w:rsidP="00F7077B">
      <w:pPr>
        <w:jc w:val="center"/>
        <w:rPr>
          <w:b/>
          <w:color w:val="000000"/>
          <w:sz w:val="28"/>
          <w:szCs w:val="28"/>
        </w:rPr>
      </w:pPr>
    </w:p>
    <w:p w:rsidR="00F7077B" w:rsidRDefault="00F7077B" w:rsidP="00F7077B">
      <w:pPr>
        <w:jc w:val="center"/>
        <w:rPr>
          <w:b/>
          <w:color w:val="000000"/>
          <w:sz w:val="28"/>
          <w:szCs w:val="28"/>
        </w:rPr>
      </w:pPr>
    </w:p>
    <w:p w:rsidR="00F7077B" w:rsidRDefault="00F7077B" w:rsidP="00F7077B">
      <w:pPr>
        <w:jc w:val="center"/>
        <w:rPr>
          <w:b/>
          <w:color w:val="000000"/>
          <w:sz w:val="28"/>
          <w:szCs w:val="28"/>
        </w:rPr>
      </w:pPr>
    </w:p>
    <w:bookmarkEnd w:id="66"/>
    <w:p w:rsidR="00F7077B" w:rsidRPr="00E42626" w:rsidRDefault="00F7077B" w:rsidP="00F7077B">
      <w:pPr>
        <w:jc w:val="both"/>
        <w:rPr>
          <w:color w:val="000000"/>
          <w:sz w:val="28"/>
        </w:rPr>
      </w:pPr>
    </w:p>
    <w:p w:rsidR="00F7077B" w:rsidRPr="00E42626" w:rsidRDefault="00F7077B" w:rsidP="00F7077B">
      <w:pPr>
        <w:jc w:val="both"/>
        <w:rPr>
          <w:color w:val="000000"/>
          <w:sz w:val="28"/>
        </w:rPr>
      </w:pPr>
    </w:p>
    <w:p w:rsidR="00F7077B" w:rsidRPr="00E42626" w:rsidRDefault="00F7077B" w:rsidP="00F7077B">
      <w:pPr>
        <w:jc w:val="both"/>
        <w:rPr>
          <w:color w:val="000000"/>
          <w:sz w:val="28"/>
        </w:rPr>
      </w:pPr>
    </w:p>
    <w:p w:rsidR="00F7077B" w:rsidRPr="00E42626" w:rsidRDefault="00F7077B" w:rsidP="00F7077B">
      <w:pPr>
        <w:jc w:val="both"/>
        <w:rPr>
          <w:color w:val="000000"/>
          <w:sz w:val="28"/>
        </w:rPr>
      </w:pPr>
    </w:p>
    <w:p w:rsidR="00F7077B" w:rsidRPr="00E42626"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Default="00F7077B" w:rsidP="00F7077B">
      <w:pPr>
        <w:jc w:val="both"/>
        <w:rPr>
          <w:color w:val="000000"/>
          <w:sz w:val="28"/>
        </w:rPr>
      </w:pPr>
    </w:p>
    <w:p w:rsidR="00F7077B" w:rsidRPr="00D3191F" w:rsidRDefault="00F7077B" w:rsidP="00F7077B">
      <w:pPr>
        <w:ind w:left="5529"/>
        <w:rPr>
          <w:color w:val="000000"/>
        </w:rPr>
      </w:pPr>
      <w:r w:rsidRPr="00D3191F">
        <w:rPr>
          <w:color w:val="000000"/>
        </w:rPr>
        <w:lastRenderedPageBreak/>
        <w:t xml:space="preserve">Приложение </w:t>
      </w:r>
      <w:r>
        <w:rPr>
          <w:color w:val="000000"/>
        </w:rPr>
        <w:t>2</w:t>
      </w:r>
      <w:r w:rsidRPr="00D3191F">
        <w:br/>
      </w:r>
      <w:r w:rsidRPr="00D3191F">
        <w:rPr>
          <w:color w:val="000000"/>
        </w:rPr>
        <w:t xml:space="preserve">к Правилам оказания </w:t>
      </w:r>
      <w:r w:rsidRPr="00D3191F">
        <w:rPr>
          <w:color w:val="000000"/>
          <w:lang w:val="kk-KZ"/>
        </w:rPr>
        <w:t>с</w:t>
      </w:r>
      <w:proofErr w:type="spellStart"/>
      <w:r w:rsidRPr="00D3191F">
        <w:rPr>
          <w:color w:val="000000"/>
        </w:rPr>
        <w:t>оциальной</w:t>
      </w:r>
      <w:proofErr w:type="spellEnd"/>
      <w:r w:rsidRPr="00D3191F">
        <w:rPr>
          <w:color w:val="000000"/>
        </w:rPr>
        <w:t xml:space="preserve"> помощи, установления размеров определения перечня отдельных категорий нуждающихся граждан города</w:t>
      </w:r>
      <w:r w:rsidRPr="00D3191F">
        <w:rPr>
          <w:color w:val="000000"/>
          <w:lang w:val="kk-KZ"/>
        </w:rPr>
        <w:t xml:space="preserve"> </w:t>
      </w:r>
      <w:proofErr w:type="spellStart"/>
      <w:r w:rsidRPr="00D3191F">
        <w:rPr>
          <w:color w:val="000000"/>
        </w:rPr>
        <w:t>Сатпаев</w:t>
      </w:r>
      <w:proofErr w:type="spellEnd"/>
      <w:r w:rsidRPr="00D3191F">
        <w:rPr>
          <w:color w:val="000000"/>
        </w:rPr>
        <w:t xml:space="preserve"> и поселка </w:t>
      </w:r>
      <w:proofErr w:type="spellStart"/>
      <w:r w:rsidRPr="00D3191F">
        <w:rPr>
          <w:color w:val="000000"/>
        </w:rPr>
        <w:t>Жезказган</w:t>
      </w:r>
      <w:proofErr w:type="spellEnd"/>
    </w:p>
    <w:p w:rsidR="00F7077B" w:rsidRDefault="00F7077B" w:rsidP="00F7077B">
      <w:pPr>
        <w:jc w:val="both"/>
        <w:rPr>
          <w:color w:val="000000"/>
          <w:sz w:val="28"/>
        </w:rPr>
      </w:pPr>
    </w:p>
    <w:p w:rsidR="00F7077B" w:rsidRPr="00B110A4" w:rsidRDefault="00F7077B" w:rsidP="00F7077B">
      <w:pPr>
        <w:pStyle w:val="af"/>
        <w:spacing w:before="0" w:beforeAutospacing="0" w:after="0" w:afterAutospacing="0"/>
        <w:jc w:val="right"/>
        <w:rPr>
          <w:lang w:val="kk-KZ"/>
        </w:rPr>
      </w:pPr>
      <w:r w:rsidRPr="00B110A4">
        <w:rPr>
          <w:lang w:val="kk-KZ"/>
        </w:rPr>
        <w:t>форма</w:t>
      </w:r>
    </w:p>
    <w:p w:rsidR="00F7077B" w:rsidRPr="00FB3026" w:rsidRDefault="00F7077B" w:rsidP="00F7077B">
      <w:pPr>
        <w:pStyle w:val="af"/>
        <w:spacing w:before="0" w:beforeAutospacing="0" w:after="0" w:afterAutospacing="0"/>
        <w:jc w:val="both"/>
        <w:rPr>
          <w:lang w:val="kk-KZ"/>
        </w:rPr>
      </w:pPr>
    </w:p>
    <w:p w:rsidR="00F7077B" w:rsidRPr="00FB3026" w:rsidRDefault="00F7077B" w:rsidP="00F7077B">
      <w:pPr>
        <w:pStyle w:val="af"/>
        <w:spacing w:before="0" w:beforeAutospacing="0" w:after="0" w:afterAutospacing="0"/>
        <w:jc w:val="center"/>
        <w:rPr>
          <w:b/>
          <w:lang w:val="kk-KZ"/>
        </w:rPr>
      </w:pPr>
      <w:r w:rsidRPr="00FB3026">
        <w:rPr>
          <w:b/>
          <w:lang w:val="kk-KZ"/>
        </w:rPr>
        <w:t>Заключение участковой комиссии № ____</w:t>
      </w:r>
    </w:p>
    <w:p w:rsidR="00F7077B" w:rsidRPr="00FB3026" w:rsidRDefault="00F7077B" w:rsidP="00F7077B">
      <w:pPr>
        <w:pStyle w:val="af"/>
        <w:spacing w:before="0" w:beforeAutospacing="0" w:after="0" w:afterAutospacing="0"/>
        <w:jc w:val="both"/>
        <w:rPr>
          <w:lang w:val="kk-KZ"/>
        </w:rPr>
      </w:pPr>
    </w:p>
    <w:p w:rsidR="00F7077B" w:rsidRPr="00FB3026" w:rsidRDefault="00F7077B" w:rsidP="00F7077B">
      <w:pPr>
        <w:pStyle w:val="af"/>
        <w:spacing w:before="0" w:beforeAutospacing="0" w:after="0" w:afterAutospacing="0"/>
        <w:jc w:val="center"/>
        <w:rPr>
          <w:lang w:val="kk-KZ"/>
        </w:rPr>
      </w:pPr>
      <w:r w:rsidRPr="00FB3026">
        <w:rPr>
          <w:lang w:val="kk-KZ"/>
        </w:rPr>
        <w:t>«____» _________ 20 __ г.</w:t>
      </w:r>
    </w:p>
    <w:p w:rsidR="00F7077B" w:rsidRPr="00FB3026" w:rsidRDefault="00F7077B" w:rsidP="00F7077B">
      <w:pPr>
        <w:pStyle w:val="af"/>
        <w:spacing w:before="0" w:beforeAutospacing="0" w:after="0" w:afterAutospacing="0"/>
        <w:jc w:val="both"/>
        <w:rPr>
          <w:lang w:val="kk-KZ"/>
        </w:rPr>
      </w:pPr>
    </w:p>
    <w:p w:rsidR="00F7077B" w:rsidRPr="00FB3026" w:rsidRDefault="00F7077B" w:rsidP="00F7077B">
      <w:pPr>
        <w:pStyle w:val="af"/>
        <w:spacing w:before="0" w:beforeAutospacing="0" w:after="0" w:afterAutospacing="0"/>
        <w:ind w:firstLine="708"/>
        <w:jc w:val="both"/>
        <w:rPr>
          <w:lang w:val="kk-KZ"/>
        </w:rPr>
      </w:pPr>
      <w:r w:rsidRPr="00FB3026">
        <w:rPr>
          <w:lang w:val="kk-KZ"/>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p w:rsidR="00F7077B" w:rsidRPr="00FB3026" w:rsidRDefault="00F7077B" w:rsidP="00F7077B">
      <w:pPr>
        <w:pStyle w:val="af"/>
        <w:spacing w:before="0" w:beforeAutospacing="0" w:after="0" w:afterAutospacing="0"/>
        <w:jc w:val="both"/>
        <w:rPr>
          <w:lang w:val="kk-KZ"/>
        </w:rPr>
      </w:pPr>
      <w:r w:rsidRPr="00FB3026">
        <w:rPr>
          <w:lang w:val="kk-KZ"/>
        </w:rPr>
        <w:t>____________________________________________________________________</w:t>
      </w:r>
    </w:p>
    <w:p w:rsidR="00F7077B" w:rsidRPr="00FB3026" w:rsidRDefault="00F7077B" w:rsidP="00F7077B">
      <w:pPr>
        <w:pStyle w:val="af"/>
        <w:spacing w:before="0" w:beforeAutospacing="0" w:after="0" w:afterAutospacing="0"/>
        <w:jc w:val="center"/>
        <w:rPr>
          <w:lang w:val="kk-KZ"/>
        </w:rPr>
      </w:pPr>
      <w:r w:rsidRPr="00FB3026">
        <w:rPr>
          <w:lang w:val="kk-KZ"/>
        </w:rPr>
        <w:t>(фамилия, имя, отчество заявителя)</w:t>
      </w:r>
    </w:p>
    <w:p w:rsidR="00F7077B" w:rsidRPr="00FB3026" w:rsidRDefault="00F7077B" w:rsidP="00F7077B">
      <w:pPr>
        <w:pStyle w:val="af"/>
        <w:spacing w:before="0" w:beforeAutospacing="0" w:after="0" w:afterAutospacing="0"/>
        <w:jc w:val="both"/>
        <w:rPr>
          <w:lang w:val="kk-KZ"/>
        </w:rPr>
      </w:pPr>
      <w:r w:rsidRPr="00FB3026">
        <w:rPr>
          <w:lang w:val="kk-KZ"/>
        </w:rPr>
        <w:t>на основании представленных документов и результатов обследования материального положения заявителя (семьи) выносит заключение о</w:t>
      </w:r>
    </w:p>
    <w:p w:rsidR="00F7077B" w:rsidRPr="00FB3026" w:rsidRDefault="00F7077B" w:rsidP="00F7077B">
      <w:pPr>
        <w:pStyle w:val="af"/>
        <w:spacing w:before="0" w:beforeAutospacing="0" w:after="0" w:afterAutospacing="0"/>
        <w:jc w:val="both"/>
        <w:rPr>
          <w:lang w:val="kk-KZ"/>
        </w:rPr>
      </w:pPr>
      <w:r w:rsidRPr="00FB3026">
        <w:rPr>
          <w:lang w:val="kk-KZ"/>
        </w:rPr>
        <w:t>____________________________________________________________________</w:t>
      </w:r>
    </w:p>
    <w:p w:rsidR="00F7077B" w:rsidRPr="00FB3026" w:rsidRDefault="00F7077B" w:rsidP="00F7077B">
      <w:pPr>
        <w:pStyle w:val="af"/>
        <w:spacing w:before="0" w:beforeAutospacing="0" w:after="0" w:afterAutospacing="0"/>
        <w:jc w:val="center"/>
        <w:rPr>
          <w:lang w:val="kk-KZ"/>
        </w:rPr>
      </w:pPr>
      <w:r w:rsidRPr="00FB3026">
        <w:rPr>
          <w:lang w:val="kk-KZ"/>
        </w:rPr>
        <w:t>(необходимости, отсутствии необходимости)</w:t>
      </w:r>
    </w:p>
    <w:p w:rsidR="00F7077B" w:rsidRPr="00FB3026" w:rsidRDefault="00F7077B" w:rsidP="00F7077B">
      <w:pPr>
        <w:pStyle w:val="af"/>
        <w:spacing w:before="0" w:beforeAutospacing="0" w:after="0" w:afterAutospacing="0"/>
        <w:jc w:val="both"/>
        <w:rPr>
          <w:lang w:val="kk-KZ"/>
        </w:rPr>
      </w:pPr>
      <w:r w:rsidRPr="00FB3026">
        <w:rPr>
          <w:lang w:val="kk-KZ"/>
        </w:rPr>
        <w:t>предоставления лицу (семье) социальной помощи с наступлением трудной жизненной ситуации</w:t>
      </w:r>
    </w:p>
    <w:p w:rsidR="00F7077B" w:rsidRPr="00FB3026" w:rsidRDefault="00F7077B" w:rsidP="00F7077B">
      <w:pPr>
        <w:pStyle w:val="af"/>
        <w:spacing w:before="0" w:beforeAutospacing="0" w:after="0" w:afterAutospacing="0"/>
        <w:jc w:val="both"/>
        <w:rPr>
          <w:lang w:val="kk-KZ"/>
        </w:rPr>
      </w:pPr>
    </w:p>
    <w:p w:rsidR="00F7077B" w:rsidRPr="00FB3026" w:rsidRDefault="00F7077B" w:rsidP="00F7077B">
      <w:pPr>
        <w:pStyle w:val="af"/>
        <w:spacing w:before="0" w:beforeAutospacing="0" w:after="0" w:afterAutospacing="0"/>
        <w:jc w:val="both"/>
        <w:rPr>
          <w:lang w:val="kk-KZ"/>
        </w:rPr>
      </w:pPr>
      <w:r w:rsidRPr="00FB3026">
        <w:rPr>
          <w:lang w:val="kk-KZ"/>
        </w:rPr>
        <w:t xml:space="preserve">Председатель комиссии:    </w:t>
      </w:r>
      <w:r>
        <w:rPr>
          <w:lang w:val="kk-KZ"/>
        </w:rPr>
        <w:tab/>
      </w:r>
      <w:r>
        <w:rPr>
          <w:lang w:val="kk-KZ"/>
        </w:rPr>
        <w:tab/>
      </w:r>
      <w:r w:rsidRPr="00FB3026">
        <w:rPr>
          <w:lang w:val="kk-KZ"/>
        </w:rPr>
        <w:t>_______________ ________________________</w:t>
      </w:r>
    </w:p>
    <w:p w:rsidR="00F7077B" w:rsidRPr="00FB3026" w:rsidRDefault="00F7077B" w:rsidP="00F7077B">
      <w:pPr>
        <w:pStyle w:val="af"/>
        <w:spacing w:before="0" w:beforeAutospacing="0" w:after="0" w:afterAutospacing="0"/>
        <w:jc w:val="both"/>
        <w:rPr>
          <w:lang w:val="kk-KZ"/>
        </w:rPr>
      </w:pPr>
      <w:r w:rsidRPr="00FB3026">
        <w:rPr>
          <w:lang w:val="kk-KZ"/>
        </w:rPr>
        <w:t xml:space="preserve">Члены комиссии:                 </w:t>
      </w:r>
      <w:r>
        <w:rPr>
          <w:lang w:val="kk-KZ"/>
        </w:rPr>
        <w:tab/>
      </w:r>
      <w:r>
        <w:rPr>
          <w:lang w:val="kk-KZ"/>
        </w:rPr>
        <w:tab/>
      </w:r>
      <w:r w:rsidRPr="00FB3026">
        <w:rPr>
          <w:lang w:val="kk-KZ"/>
        </w:rPr>
        <w:t>_______________ ________________________</w:t>
      </w:r>
    </w:p>
    <w:p w:rsidR="00F7077B" w:rsidRPr="00FB3026" w:rsidRDefault="00F7077B" w:rsidP="00F7077B">
      <w:pPr>
        <w:pStyle w:val="af"/>
        <w:spacing w:before="0" w:beforeAutospacing="0" w:after="0" w:afterAutospacing="0"/>
        <w:jc w:val="both"/>
        <w:rPr>
          <w:lang w:val="kk-KZ"/>
        </w:rPr>
      </w:pPr>
      <w:r w:rsidRPr="00FB3026">
        <w:rPr>
          <w:lang w:val="kk-KZ"/>
        </w:rPr>
        <w:t xml:space="preserve">                                          </w:t>
      </w:r>
      <w:r>
        <w:rPr>
          <w:lang w:val="kk-KZ"/>
        </w:rPr>
        <w:tab/>
      </w:r>
      <w:r>
        <w:rPr>
          <w:lang w:val="kk-KZ"/>
        </w:rPr>
        <w:tab/>
      </w:r>
      <w:r w:rsidRPr="00FB3026">
        <w:rPr>
          <w:lang w:val="kk-KZ"/>
        </w:rPr>
        <w:t>_______________ ________________________</w:t>
      </w:r>
    </w:p>
    <w:p w:rsidR="00F7077B" w:rsidRPr="00FB3026" w:rsidRDefault="00F7077B" w:rsidP="00F7077B">
      <w:pPr>
        <w:pStyle w:val="af"/>
        <w:spacing w:before="0" w:beforeAutospacing="0" w:after="0" w:afterAutospacing="0"/>
        <w:jc w:val="both"/>
        <w:rPr>
          <w:lang w:val="kk-KZ"/>
        </w:rPr>
      </w:pPr>
      <w:r w:rsidRPr="00FB3026">
        <w:rPr>
          <w:lang w:val="kk-KZ"/>
        </w:rPr>
        <w:t xml:space="preserve">                                          </w:t>
      </w:r>
      <w:r>
        <w:rPr>
          <w:lang w:val="kk-KZ"/>
        </w:rPr>
        <w:tab/>
      </w:r>
      <w:r>
        <w:rPr>
          <w:lang w:val="kk-KZ"/>
        </w:rPr>
        <w:tab/>
      </w:r>
      <w:r w:rsidRPr="00FB3026">
        <w:rPr>
          <w:lang w:val="kk-KZ"/>
        </w:rPr>
        <w:t>_______________ ________________________</w:t>
      </w:r>
    </w:p>
    <w:p w:rsidR="00F7077B" w:rsidRPr="00FB3026" w:rsidRDefault="00F7077B" w:rsidP="00F7077B">
      <w:pPr>
        <w:pStyle w:val="af"/>
        <w:spacing w:before="0" w:beforeAutospacing="0" w:after="0" w:afterAutospacing="0"/>
        <w:jc w:val="both"/>
        <w:rPr>
          <w:lang w:val="kk-KZ"/>
        </w:rPr>
      </w:pPr>
      <w:r w:rsidRPr="00FB3026">
        <w:rPr>
          <w:lang w:val="kk-KZ"/>
        </w:rPr>
        <w:t xml:space="preserve">                                          </w:t>
      </w:r>
      <w:r>
        <w:rPr>
          <w:lang w:val="kk-KZ"/>
        </w:rPr>
        <w:tab/>
      </w:r>
      <w:r>
        <w:rPr>
          <w:lang w:val="kk-KZ"/>
        </w:rPr>
        <w:tab/>
      </w:r>
      <w:r w:rsidRPr="00FB3026">
        <w:rPr>
          <w:lang w:val="kk-KZ"/>
        </w:rPr>
        <w:t>_______________ ________________________</w:t>
      </w:r>
    </w:p>
    <w:p w:rsidR="00F7077B" w:rsidRPr="00FB3026" w:rsidRDefault="00F7077B" w:rsidP="00F7077B">
      <w:pPr>
        <w:pStyle w:val="af"/>
        <w:spacing w:before="0" w:beforeAutospacing="0" w:after="0" w:afterAutospacing="0"/>
        <w:jc w:val="both"/>
        <w:rPr>
          <w:sz w:val="20"/>
          <w:szCs w:val="20"/>
          <w:lang w:val="kk-KZ"/>
        </w:rPr>
      </w:pPr>
      <w:r w:rsidRPr="00FB3026">
        <w:rPr>
          <w:sz w:val="20"/>
          <w:szCs w:val="20"/>
          <w:lang w:val="kk-KZ"/>
        </w:rPr>
        <w:t>                              </w:t>
      </w:r>
      <w:r w:rsidRPr="00FB3026">
        <w:rPr>
          <w:sz w:val="20"/>
          <w:szCs w:val="20"/>
          <w:lang w:val="kk-KZ"/>
        </w:rPr>
        <w:tab/>
      </w:r>
      <w:r w:rsidRPr="00FB3026">
        <w:rPr>
          <w:sz w:val="20"/>
          <w:szCs w:val="20"/>
          <w:lang w:val="kk-KZ"/>
        </w:rPr>
        <w:tab/>
      </w:r>
      <w:r w:rsidRPr="00FB3026">
        <w:rPr>
          <w:sz w:val="20"/>
          <w:szCs w:val="20"/>
          <w:lang w:val="kk-KZ"/>
        </w:rPr>
        <w:tab/>
      </w:r>
      <w:r w:rsidRPr="00D11668">
        <w:rPr>
          <w:sz w:val="20"/>
          <w:szCs w:val="20"/>
        </w:rPr>
        <w:t xml:space="preserve">          </w:t>
      </w:r>
      <w:r w:rsidRPr="00FB3026">
        <w:rPr>
          <w:sz w:val="20"/>
          <w:szCs w:val="20"/>
          <w:lang w:val="kk-KZ"/>
        </w:rPr>
        <w:t xml:space="preserve">(подписи)            </w:t>
      </w:r>
      <w:r w:rsidRPr="00FB3026">
        <w:rPr>
          <w:sz w:val="20"/>
          <w:szCs w:val="20"/>
          <w:lang w:val="kk-KZ"/>
        </w:rPr>
        <w:tab/>
      </w:r>
      <w:r w:rsidRPr="00FB3026">
        <w:rPr>
          <w:sz w:val="20"/>
          <w:szCs w:val="20"/>
          <w:lang w:val="kk-KZ"/>
        </w:rPr>
        <w:tab/>
        <w:t xml:space="preserve">    (Ф.И.О.)</w:t>
      </w:r>
    </w:p>
    <w:p w:rsidR="00F7077B" w:rsidRPr="00FB3026" w:rsidRDefault="00F7077B" w:rsidP="00F7077B">
      <w:pPr>
        <w:pStyle w:val="af"/>
        <w:spacing w:before="0" w:beforeAutospacing="0" w:after="0" w:afterAutospacing="0"/>
        <w:jc w:val="both"/>
        <w:rPr>
          <w:lang w:val="kk-KZ"/>
        </w:rPr>
      </w:pPr>
    </w:p>
    <w:p w:rsidR="00F7077B" w:rsidRPr="00FB3026" w:rsidRDefault="00F7077B" w:rsidP="00F7077B">
      <w:pPr>
        <w:pStyle w:val="af"/>
        <w:spacing w:before="0" w:beforeAutospacing="0" w:after="0" w:afterAutospacing="0"/>
        <w:jc w:val="both"/>
        <w:rPr>
          <w:lang w:val="kk-KZ"/>
        </w:rPr>
      </w:pPr>
      <w:r w:rsidRPr="00FB3026">
        <w:rPr>
          <w:lang w:val="kk-KZ"/>
        </w:rPr>
        <w:t>Заключение с прилагаемыми документами</w:t>
      </w:r>
    </w:p>
    <w:p w:rsidR="00F7077B" w:rsidRPr="00FB3026" w:rsidRDefault="00F7077B" w:rsidP="00F7077B">
      <w:pPr>
        <w:pStyle w:val="af"/>
        <w:spacing w:before="0" w:beforeAutospacing="0" w:after="0" w:afterAutospacing="0"/>
        <w:jc w:val="both"/>
        <w:rPr>
          <w:lang w:val="kk-KZ"/>
        </w:rPr>
      </w:pPr>
      <w:r w:rsidRPr="00FB3026">
        <w:rPr>
          <w:lang w:val="kk-KZ"/>
        </w:rPr>
        <w:t>в количестве ____ штук</w:t>
      </w:r>
    </w:p>
    <w:p w:rsidR="00F7077B" w:rsidRPr="00FB3026" w:rsidRDefault="00F7077B" w:rsidP="00F7077B">
      <w:pPr>
        <w:pStyle w:val="af"/>
        <w:spacing w:before="0" w:beforeAutospacing="0" w:after="0" w:afterAutospacing="0"/>
        <w:jc w:val="both"/>
        <w:rPr>
          <w:lang w:val="kk-KZ"/>
        </w:rPr>
      </w:pPr>
      <w:r w:rsidRPr="00FB3026">
        <w:rPr>
          <w:lang w:val="kk-KZ"/>
        </w:rPr>
        <w:t>принято «___»____________ 20 __ г.</w:t>
      </w:r>
    </w:p>
    <w:p w:rsidR="00F7077B" w:rsidRPr="00FB3026" w:rsidRDefault="00F7077B" w:rsidP="00F7077B">
      <w:pPr>
        <w:pStyle w:val="af"/>
        <w:spacing w:before="0" w:beforeAutospacing="0" w:after="0" w:afterAutospacing="0"/>
        <w:jc w:val="both"/>
        <w:rPr>
          <w:lang w:val="kk-KZ"/>
        </w:rPr>
      </w:pPr>
      <w:r w:rsidRPr="00FB3026">
        <w:rPr>
          <w:lang w:val="kk-KZ"/>
        </w:rPr>
        <w:t>______________________________ Ф.И.О., должность, подпись работника,</w:t>
      </w:r>
      <w:r w:rsidRPr="00FB3026">
        <w:t xml:space="preserve"> </w:t>
      </w:r>
      <w:r w:rsidRPr="00FB3026">
        <w:rPr>
          <w:lang w:val="kk-KZ"/>
        </w:rPr>
        <w:t>акима поселка, села, сельского округа или уполномоченного органа, принявшего документы</w:t>
      </w:r>
    </w:p>
    <w:p w:rsidR="00F7077B" w:rsidRPr="00E42626" w:rsidRDefault="00F7077B" w:rsidP="00F7077B">
      <w:pPr>
        <w:jc w:val="both"/>
        <w:rPr>
          <w:sz w:val="28"/>
          <w:szCs w:val="28"/>
          <w:lang w:val="kk-KZ"/>
        </w:rPr>
      </w:pPr>
      <w:r w:rsidRPr="00E42626">
        <w:rPr>
          <w:sz w:val="28"/>
          <w:szCs w:val="28"/>
          <w:lang w:val="kk-KZ"/>
        </w:rPr>
        <w:t xml:space="preserve">                                                                   </w:t>
      </w:r>
    </w:p>
    <w:p w:rsidR="00B625AD" w:rsidRPr="00046453" w:rsidRDefault="00A862C0">
      <w:pPr>
        <w:rPr>
          <w:lang w:val="kk-KZ"/>
        </w:rPr>
      </w:pPr>
      <w:r w:rsidRPr="00046453">
        <w:rPr>
          <w:sz w:val="20"/>
          <w:u w:val="single"/>
          <w:lang w:val="kk-KZ"/>
        </w:rPr>
        <w:t>Қазақстан Республикасының Әділет министрлігі</w:t>
      </w:r>
    </w:p>
    <w:p w:rsidR="00B625AD" w:rsidRPr="00046453" w:rsidRDefault="00A862C0">
      <w:pPr>
        <w:rPr>
          <w:lang w:val="kk-KZ"/>
        </w:rPr>
      </w:pPr>
      <w:r w:rsidRPr="00046453">
        <w:rPr>
          <w:sz w:val="20"/>
          <w:u w:val="single"/>
          <w:lang w:val="kk-KZ"/>
        </w:rPr>
        <w:t>________ облысының/қаласының Әділет департаменті</w:t>
      </w:r>
    </w:p>
    <w:p w:rsidR="00B625AD" w:rsidRPr="00046453" w:rsidRDefault="00A862C0">
      <w:pPr>
        <w:rPr>
          <w:lang w:val="kk-KZ"/>
        </w:rPr>
      </w:pPr>
      <w:r w:rsidRPr="00046453">
        <w:rPr>
          <w:sz w:val="20"/>
          <w:u w:val="single"/>
          <w:lang w:val="kk-KZ"/>
        </w:rPr>
        <w:t>Нормативтік құқықтық акті 09.02.2021</w:t>
      </w:r>
    </w:p>
    <w:p w:rsidR="00B625AD" w:rsidRPr="00046453" w:rsidRDefault="00A862C0">
      <w:pPr>
        <w:rPr>
          <w:lang w:val="kk-KZ"/>
        </w:rPr>
      </w:pPr>
      <w:r w:rsidRPr="00046453">
        <w:rPr>
          <w:sz w:val="20"/>
          <w:u w:val="single"/>
          <w:lang w:val="kk-KZ"/>
        </w:rPr>
        <w:t>Нормативтік құқықтық актілерді мемлекеттік</w:t>
      </w:r>
    </w:p>
    <w:p w:rsidR="00B625AD" w:rsidRDefault="00A862C0">
      <w:proofErr w:type="spellStart"/>
      <w:r>
        <w:rPr>
          <w:sz w:val="20"/>
          <w:u w:val="single"/>
        </w:rPr>
        <w:t>тіркеудің</w:t>
      </w:r>
      <w:proofErr w:type="spellEnd"/>
      <w:r>
        <w:rPr>
          <w:sz w:val="20"/>
          <w:u w:val="single"/>
        </w:rPr>
        <w:t xml:space="preserve"> </w:t>
      </w:r>
      <w:proofErr w:type="spellStart"/>
      <w:r>
        <w:rPr>
          <w:sz w:val="20"/>
          <w:u w:val="single"/>
        </w:rPr>
        <w:t>тізіліміне</w:t>
      </w:r>
      <w:proofErr w:type="spellEnd"/>
      <w:r>
        <w:rPr>
          <w:sz w:val="20"/>
          <w:u w:val="single"/>
        </w:rPr>
        <w:t xml:space="preserve"> № 6183 болып енгізілді</w:t>
      </w:r>
    </w:p>
    <w:p w:rsidR="00B625AD" w:rsidRDefault="00B625AD"/>
    <w:p w:rsidR="00B625AD" w:rsidRDefault="00A862C0">
      <w:r>
        <w:rPr>
          <w:sz w:val="20"/>
          <w:u w:val="single"/>
        </w:rPr>
        <w:t>Результаты согласования</w:t>
      </w:r>
    </w:p>
    <w:p w:rsidR="00B625AD" w:rsidRDefault="00A862C0">
      <w:r>
        <w:rPr>
          <w:sz w:val="20"/>
        </w:rPr>
        <w:t>ГУ "Аппарат Сатпаевского городского маслихата" - Главный  специалист-юрист Динара Бегалиевна Кулашева, 04.02.2021 10:08:00, положительный результат проверки ЭЦП</w:t>
      </w:r>
    </w:p>
    <w:p w:rsidR="00B625AD" w:rsidRDefault="00A862C0">
      <w:r>
        <w:rPr>
          <w:sz w:val="20"/>
        </w:rPr>
        <w:t>ГУ "Аппарат Сатпаевского городского маслихата" - Секретарь Сатпаевского городского маслихата Татьяна Ивановна Хмилярчук, 04.02.2021 10:14:11, положительный результат проверки ЭЦП</w:t>
      </w:r>
    </w:p>
    <w:p w:rsidR="00B625AD" w:rsidRDefault="00A862C0">
      <w:r>
        <w:rPr>
          <w:sz w:val="20"/>
        </w:rPr>
        <w:t>ГУ "Аппарат Сатпаевского городского маслихата" - Председатель сессии Кайрат Маратович Балмагамбетов, 04.02.2021 10:21:50, положительный результат проверки ЭЦП</w:t>
      </w:r>
    </w:p>
    <w:p w:rsidR="00B625AD" w:rsidRDefault="00A862C0">
      <w:r>
        <w:rPr>
          <w:sz w:val="20"/>
        </w:rPr>
        <w:t>Департамент юстиции Карагандинской области - Руководитель Департамента Тимур Куатович Ермагамбетов, 08.02.2021 16:14:48, положительный результат проверки ЭЦП</w:t>
      </w:r>
    </w:p>
    <w:sectPr w:rsidR="00B625AD" w:rsidSect="00F7077B">
      <w:headerReference w:type="default" r:id="rId6"/>
      <w:footerReference w:type="default" r:id="rId7"/>
      <w:headerReference w:type="first" r:id="rId8"/>
      <w:footerReference w:type="first" r:id="rId9"/>
      <w:pgSz w:w="11906" w:h="16838"/>
      <w:pgMar w:top="1134" w:right="850" w:bottom="1134" w:left="1276"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3C4" w:rsidRDefault="005403C4" w:rsidP="00F67157">
      <w:r>
        <w:separator/>
      </w:r>
    </w:p>
  </w:endnote>
  <w:endnote w:type="continuationSeparator" w:id="0">
    <w:p w:rsidR="005403C4" w:rsidRDefault="005403C4" w:rsidP="00F6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5AD" w:rsidRDefault="00B625AD">
    <w:pPr>
      <w:jc w:val="center"/>
    </w:pPr>
  </w:p>
  <w:p w:rsidR="00B625AD" w:rsidRDefault="00A862C0">
    <w:pPr>
      <w:jc w:val="center"/>
    </w:pPr>
    <w:r>
      <w:t>Нормативтік құқықтық актілерді мемлекеттік тіркеудің тізіліміне № 6183 болып енгізілді</w:t>
    </w:r>
  </w:p>
  <w:p w:rsidR="00B625AD" w:rsidRDefault="00A862C0">
    <w:pPr>
      <w:jc w:val="center"/>
    </w:pPr>
    <w:r>
      <w:t>ИС «ИПГО». Копия</w:t>
    </w:r>
    <w:r w:rsidR="00252CFF">
      <w:t xml:space="preserve"> электронного документа. </w:t>
    </w:r>
    <w:proofErr w:type="gramStart"/>
    <w:r w:rsidR="00252CFF">
      <w:t xml:space="preserve">Дата  </w:t>
    </w:r>
    <w:r>
      <w:t>0</w:t>
    </w:r>
    <w:r w:rsidR="00252CFF">
      <w:t>9</w:t>
    </w:r>
    <w:r>
      <w:t>.02.2021</w:t>
    </w:r>
    <w:proofErr w:type="gramEnd"/>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5AD" w:rsidRDefault="00B625AD">
    <w:pPr>
      <w:jc w:val="center"/>
    </w:pPr>
  </w:p>
  <w:p w:rsidR="00B625AD" w:rsidRDefault="00A862C0">
    <w:pPr>
      <w:jc w:val="center"/>
    </w:pPr>
    <w:r>
      <w:t xml:space="preserve">ИС «ИПГО». Копия электронного документа. </w:t>
    </w:r>
    <w:proofErr w:type="gramStart"/>
    <w:r>
      <w:t xml:space="preserve">Дата  </w:t>
    </w:r>
    <w:r w:rsidR="00252CFF">
      <w:t>09</w:t>
    </w:r>
    <w:r>
      <w:t>.02.2021</w:t>
    </w:r>
    <w:proofErr w:type="gramEn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3C4" w:rsidRDefault="005403C4" w:rsidP="00F67157">
      <w:r>
        <w:separator/>
      </w:r>
    </w:p>
  </w:footnote>
  <w:footnote w:type="continuationSeparator" w:id="0">
    <w:p w:rsidR="005403C4" w:rsidRDefault="005403C4" w:rsidP="00F67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270794"/>
      <w:docPartObj>
        <w:docPartGallery w:val="Page Numbers (Top of Page)"/>
        <w:docPartUnique/>
      </w:docPartObj>
    </w:sdtPr>
    <w:sdtEndPr/>
    <w:sdtContent>
      <w:p w:rsidR="00252CFF" w:rsidRDefault="00252CFF">
        <w:pPr>
          <w:pStyle w:val="ab"/>
          <w:jc w:val="center"/>
        </w:pPr>
        <w:r>
          <w:fldChar w:fldCharType="begin"/>
        </w:r>
        <w:r>
          <w:instrText>PAGE   \* MERGEFORMAT</w:instrText>
        </w:r>
        <w:r>
          <w:fldChar w:fldCharType="separate"/>
        </w:r>
        <w:r w:rsidR="002824AB">
          <w:rPr>
            <w:noProof/>
          </w:rPr>
          <w:t>15</w:t>
        </w:r>
        <w:r>
          <w:fldChar w:fldCharType="end"/>
        </w:r>
      </w:p>
    </w:sdtContent>
  </w:sdt>
  <w:p w:rsidR="00F67157" w:rsidRDefault="00F6715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119895"/>
      <w:docPartObj>
        <w:docPartGallery w:val="Page Numbers (Top of Page)"/>
        <w:docPartUnique/>
      </w:docPartObj>
    </w:sdtPr>
    <w:sdtEndPr/>
    <w:sdtContent>
      <w:p w:rsidR="00252CFF" w:rsidRDefault="00252CFF">
        <w:pPr>
          <w:pStyle w:val="ab"/>
          <w:jc w:val="center"/>
        </w:pPr>
        <w:r>
          <w:fldChar w:fldCharType="begin"/>
        </w:r>
        <w:r>
          <w:instrText>PAGE   \* MERGEFORMAT</w:instrText>
        </w:r>
        <w:r>
          <w:fldChar w:fldCharType="separate"/>
        </w:r>
        <w:r w:rsidR="002824AB">
          <w:rPr>
            <w:noProof/>
          </w:rPr>
          <w:t>2</w:t>
        </w:r>
        <w:r>
          <w:fldChar w:fldCharType="end"/>
        </w:r>
      </w:p>
    </w:sdtContent>
  </w:sdt>
  <w:p w:rsidR="00252CFF" w:rsidRDefault="00252CF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6C"/>
    <w:rsid w:val="00046453"/>
    <w:rsid w:val="000526FB"/>
    <w:rsid w:val="000D68F9"/>
    <w:rsid w:val="001416AD"/>
    <w:rsid w:val="00177368"/>
    <w:rsid w:val="00196968"/>
    <w:rsid w:val="00252CFF"/>
    <w:rsid w:val="002824AB"/>
    <w:rsid w:val="002B0FB8"/>
    <w:rsid w:val="002E524A"/>
    <w:rsid w:val="00380A66"/>
    <w:rsid w:val="00403484"/>
    <w:rsid w:val="00507799"/>
    <w:rsid w:val="0052150C"/>
    <w:rsid w:val="005403C4"/>
    <w:rsid w:val="00664407"/>
    <w:rsid w:val="006F73FE"/>
    <w:rsid w:val="00730551"/>
    <w:rsid w:val="007815C0"/>
    <w:rsid w:val="00787B7F"/>
    <w:rsid w:val="007D06F1"/>
    <w:rsid w:val="0088685D"/>
    <w:rsid w:val="009268E0"/>
    <w:rsid w:val="00966458"/>
    <w:rsid w:val="0099366C"/>
    <w:rsid w:val="00A862C0"/>
    <w:rsid w:val="00AD19A3"/>
    <w:rsid w:val="00B222A9"/>
    <w:rsid w:val="00B5779B"/>
    <w:rsid w:val="00B625AD"/>
    <w:rsid w:val="00BD6C1B"/>
    <w:rsid w:val="00C0602B"/>
    <w:rsid w:val="00C164F1"/>
    <w:rsid w:val="00C2425B"/>
    <w:rsid w:val="00C2454D"/>
    <w:rsid w:val="00CA740B"/>
    <w:rsid w:val="00D058EE"/>
    <w:rsid w:val="00D11BF6"/>
    <w:rsid w:val="00D840BD"/>
    <w:rsid w:val="00D85C58"/>
    <w:rsid w:val="00E179F9"/>
    <w:rsid w:val="00EC5B17"/>
    <w:rsid w:val="00EE53DA"/>
    <w:rsid w:val="00F67157"/>
    <w:rsid w:val="00F7077B"/>
    <w:rsid w:val="00F85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header"/>
    <w:basedOn w:val="a"/>
    <w:link w:val="ac"/>
    <w:uiPriority w:val="99"/>
    <w:unhideWhenUsed/>
    <w:rsid w:val="00F67157"/>
    <w:pPr>
      <w:tabs>
        <w:tab w:val="center" w:pos="4677"/>
        <w:tab w:val="right" w:pos="9355"/>
      </w:tabs>
    </w:pPr>
  </w:style>
  <w:style w:type="character" w:customStyle="1" w:styleId="ac">
    <w:name w:val="Верхний колонтитул Знак"/>
    <w:basedOn w:val="a0"/>
    <w:link w:val="ab"/>
    <w:uiPriority w:val="99"/>
    <w:rsid w:val="00F6715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67157"/>
    <w:pPr>
      <w:tabs>
        <w:tab w:val="center" w:pos="4677"/>
        <w:tab w:val="right" w:pos="9355"/>
      </w:tabs>
    </w:pPr>
  </w:style>
  <w:style w:type="character" w:customStyle="1" w:styleId="ae">
    <w:name w:val="Нижний колонтитул Знак"/>
    <w:basedOn w:val="a0"/>
    <w:link w:val="ad"/>
    <w:uiPriority w:val="99"/>
    <w:rsid w:val="00F67157"/>
    <w:rPr>
      <w:rFonts w:ascii="Times New Roman" w:eastAsia="Times New Roman" w:hAnsi="Times New Roman" w:cs="Times New Roman"/>
      <w:sz w:val="24"/>
      <w:szCs w:val="24"/>
      <w:lang w:eastAsia="ru-RU"/>
    </w:rPr>
  </w:style>
  <w:style w:type="paragraph" w:styleId="af">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0"/>
    <w:uiPriority w:val="99"/>
    <w:rsid w:val="00F7077B"/>
    <w:pPr>
      <w:spacing w:before="100" w:beforeAutospacing="1" w:after="100" w:afterAutospacing="1"/>
    </w:pPr>
    <w:rPr>
      <w:rFonts w:eastAsia="Calibri"/>
    </w:rPr>
  </w:style>
  <w:style w:type="character" w:customStyle="1" w:styleId="af0">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
    <w:locked/>
    <w:rsid w:val="00F7077B"/>
    <w:rPr>
      <w:rFonts w:ascii="Times New Roman" w:eastAsia="Calibri" w:hAnsi="Times New Roman" w:cs="Times New Roman"/>
      <w:sz w:val="24"/>
      <w:szCs w:val="24"/>
      <w:lang w:eastAsia="ru-RU"/>
    </w:rPr>
  </w:style>
  <w:style w:type="character" w:styleId="af1">
    <w:name w:val="Hyperlink"/>
    <w:basedOn w:val="a0"/>
    <w:uiPriority w:val="99"/>
    <w:semiHidden/>
    <w:unhideWhenUsed/>
    <w:rsid w:val="007D0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14</Pages>
  <Words>4592</Words>
  <Characters>26176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Cool</cp:lastModifiedBy>
  <cp:revision>27</cp:revision>
  <dcterms:created xsi:type="dcterms:W3CDTF">2019-11-25T11:42:00Z</dcterms:created>
  <dcterms:modified xsi:type="dcterms:W3CDTF">2021-02-10T05:18:00Z</dcterms:modified>
</cp:coreProperties>
</file>