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604536" w:rsidTr="00D96A1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04536" w:rsidRPr="00D96A10" w:rsidRDefault="00CC3467" w:rsidP="00D96A10">
            <w:pPr>
              <w:ind w:left="34"/>
            </w:pPr>
            <w:proofErr w:type="spellStart"/>
            <w:r w:rsidRPr="00D96A10">
              <w:t>Сәтбаев</w:t>
            </w:r>
            <w:proofErr w:type="spellEnd"/>
            <w:r w:rsidRPr="00D96A10">
              <w:t xml:space="preserve"> </w:t>
            </w:r>
            <w:proofErr w:type="spellStart"/>
            <w:r w:rsidRPr="00D96A10">
              <w:t>қалалық</w:t>
            </w:r>
            <w:proofErr w:type="spellEnd"/>
            <w:r w:rsidRPr="00D96A10">
              <w:t xml:space="preserve"> </w:t>
            </w:r>
            <w:proofErr w:type="spellStart"/>
            <w:r w:rsidRPr="00D96A10">
              <w:t>мәслихатының</w:t>
            </w:r>
            <w:proofErr w:type="spellEnd"/>
          </w:p>
          <w:p w:rsidR="00604536" w:rsidRPr="00D96A10" w:rsidRDefault="00CC3467" w:rsidP="00D96A10">
            <w:pPr>
              <w:ind w:left="34"/>
            </w:pPr>
            <w:r w:rsidRPr="00D96A10">
              <w:t>2019 жылғы 26 желтоқсаны</w:t>
            </w:r>
          </w:p>
          <w:p w:rsidR="00604536" w:rsidRDefault="00CC3467" w:rsidP="00D96A10">
            <w:pPr>
              <w:ind w:left="34"/>
            </w:pPr>
            <w:r w:rsidRPr="00D96A10">
              <w:t>№ 488</w:t>
            </w:r>
            <w:r w:rsidR="00D96A10" w:rsidRPr="005F0CA6">
              <w:rPr>
                <w:lang w:val="kk-KZ"/>
              </w:rPr>
              <w:t xml:space="preserve"> шешіміне қосымша</w:t>
            </w:r>
          </w:p>
        </w:tc>
      </w:tr>
      <w:tr w:rsidR="005507DA" w:rsidRPr="00F410F7" w:rsidTr="00D96A1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607D8" w:rsidRPr="00D96A10" w:rsidRDefault="006607D8" w:rsidP="00F410F7">
            <w:pPr>
              <w:rPr>
                <w:sz w:val="16"/>
                <w:szCs w:val="16"/>
                <w:lang w:val="kk-KZ"/>
              </w:rPr>
            </w:pPr>
          </w:p>
          <w:p w:rsidR="00F410F7" w:rsidRDefault="00CC2EBF" w:rsidP="00F410F7">
            <w:pPr>
              <w:rPr>
                <w:sz w:val="28"/>
                <w:szCs w:val="28"/>
              </w:rPr>
            </w:pPr>
            <w:r w:rsidRPr="005F0CA6">
              <w:rPr>
                <w:lang w:val="kk-KZ"/>
              </w:rPr>
              <w:t>Сәтбаев қалалық мәслихатының</w:t>
            </w:r>
          </w:p>
          <w:p w:rsidR="00F410F7" w:rsidRDefault="00CC2EBF" w:rsidP="00F410F7">
            <w:pPr>
              <w:rPr>
                <w:sz w:val="28"/>
                <w:szCs w:val="28"/>
                <w:lang w:val="kk-KZ"/>
              </w:rPr>
            </w:pPr>
            <w:r w:rsidRPr="005F0CA6">
              <w:rPr>
                <w:lang w:val="kk-KZ"/>
              </w:rPr>
              <w:t>2013 жылғы 29 наурыздағы</w:t>
            </w:r>
          </w:p>
          <w:p w:rsidR="00F410F7" w:rsidRDefault="00CC2EBF" w:rsidP="00F410F7">
            <w:pPr>
              <w:rPr>
                <w:sz w:val="28"/>
                <w:szCs w:val="28"/>
              </w:rPr>
            </w:pPr>
            <w:r w:rsidRPr="005F0CA6">
              <w:rPr>
                <w:lang w:val="kk-KZ"/>
              </w:rPr>
              <w:t>№ 130 шешіміне қосымша</w:t>
            </w:r>
          </w:p>
          <w:p w:rsidR="00F410F7" w:rsidRPr="00D96A10" w:rsidRDefault="00F410F7" w:rsidP="00F410F7">
            <w:pPr>
              <w:rPr>
                <w:i/>
                <w:sz w:val="20"/>
                <w:szCs w:val="20"/>
                <w:lang w:val="kk-KZ"/>
              </w:rPr>
            </w:pPr>
          </w:p>
        </w:tc>
      </w:tr>
    </w:tbl>
    <w:p w:rsidR="00CC2EBF" w:rsidRPr="00DE35E6" w:rsidRDefault="00CC2EBF" w:rsidP="00CC2EBF">
      <w:pPr>
        <w:jc w:val="center"/>
        <w:rPr>
          <w:b/>
          <w:lang w:val="kk-KZ"/>
        </w:rPr>
      </w:pPr>
      <w:r w:rsidRPr="00DE35E6">
        <w:rPr>
          <w:b/>
          <w:lang w:val="kk-KZ"/>
        </w:rPr>
        <w:t>Нысаналы мақсаты мен пайдаланылу режимі</w:t>
      </w:r>
    </w:p>
    <w:p w:rsidR="00CC2EBF" w:rsidRPr="00DE35E6" w:rsidRDefault="00CC2EBF" w:rsidP="00CC2EBF">
      <w:pPr>
        <w:jc w:val="center"/>
        <w:rPr>
          <w:b/>
          <w:lang w:val="kk-KZ"/>
        </w:rPr>
      </w:pPr>
      <w:r w:rsidRPr="00DE35E6">
        <w:rPr>
          <w:b/>
          <w:lang w:val="kk-KZ"/>
        </w:rPr>
        <w:t xml:space="preserve">бойынша аумақтарды айқындай отырып, </w:t>
      </w:r>
    </w:p>
    <w:p w:rsidR="00CC2EBF" w:rsidRPr="00DE35E6" w:rsidRDefault="00CC2EBF" w:rsidP="00CC2EBF">
      <w:pPr>
        <w:jc w:val="center"/>
        <w:rPr>
          <w:b/>
          <w:lang w:val="kk-KZ"/>
        </w:rPr>
      </w:pPr>
      <w:r w:rsidRPr="00DE35E6">
        <w:rPr>
          <w:b/>
          <w:lang w:val="kk-KZ"/>
        </w:rPr>
        <w:t xml:space="preserve">Сәтбаев қаласы жерлерін аймақтарға бөлу </w:t>
      </w:r>
    </w:p>
    <w:p w:rsidR="00CC2EBF" w:rsidRDefault="00CC2EBF" w:rsidP="00CC2EBF">
      <w:pPr>
        <w:jc w:val="center"/>
        <w:rPr>
          <w:b/>
          <w:lang w:val="kk-KZ"/>
        </w:rPr>
      </w:pPr>
      <w:r w:rsidRPr="00DE35E6">
        <w:rPr>
          <w:b/>
          <w:lang w:val="kk-KZ"/>
        </w:rPr>
        <w:t>СХЕМАСЫ</w:t>
      </w:r>
    </w:p>
    <w:p w:rsidR="00CC2EBF" w:rsidRPr="00CC2EBF" w:rsidRDefault="00CC2EBF" w:rsidP="00CC2EBF">
      <w:pPr>
        <w:jc w:val="center"/>
        <w:rPr>
          <w:b/>
          <w:sz w:val="14"/>
          <w:szCs w:val="14"/>
          <w:lang w:val="kk-KZ"/>
        </w:rPr>
      </w:pPr>
    </w:p>
    <w:p w:rsidR="00CC2EBF" w:rsidRPr="004F0D58" w:rsidRDefault="00CC2EBF" w:rsidP="00CC2EBF">
      <w:pPr>
        <w:tabs>
          <w:tab w:val="left" w:pos="3270"/>
        </w:tabs>
        <w:jc w:val="center"/>
        <w:rPr>
          <w:noProof/>
          <w:lang w:val="kk-KZ"/>
        </w:rPr>
      </w:pPr>
      <w:r w:rsidRPr="00F85888">
        <w:rPr>
          <w:noProof/>
        </w:rPr>
        <w:drawing>
          <wp:inline distT="0" distB="0" distL="0" distR="0" wp14:anchorId="70197E16" wp14:editId="1D070FA6">
            <wp:extent cx="5340350" cy="6743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1ка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7"/>
                    <a:stretch>
                      <a:fillRect/>
                    </a:stretch>
                  </pic:blipFill>
                  <pic:spPr>
                    <a:xfrm>
                      <a:off x="0" y="0"/>
                      <a:ext cx="5361426" cy="677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EBF" w:rsidRPr="00193737" w:rsidRDefault="00CC2EBF" w:rsidP="00CC2EBF">
      <w:pPr>
        <w:jc w:val="center"/>
        <w:rPr>
          <w:b/>
          <w:lang w:val="kk-KZ"/>
        </w:rPr>
      </w:pPr>
      <w:bookmarkStart w:id="0" w:name="_GoBack"/>
      <w:bookmarkEnd w:id="0"/>
      <w:r w:rsidRPr="00193737">
        <w:rPr>
          <w:b/>
          <w:lang w:val="kk-KZ"/>
        </w:rPr>
        <w:lastRenderedPageBreak/>
        <w:t>CӘТБАЕВ ҚАЛАСЫ АУМАҒЫНЫҢ ФУНКЦИОНАЛДЫҚ АЙМАҚТАРЫ</w:t>
      </w:r>
    </w:p>
    <w:p w:rsidR="00CC2EBF" w:rsidRDefault="00CC2EBF" w:rsidP="00CC2EBF">
      <w:pPr>
        <w:tabs>
          <w:tab w:val="left" w:pos="3270"/>
        </w:tabs>
        <w:jc w:val="center"/>
        <w:rPr>
          <w:b/>
          <w:lang w:val="kk-KZ"/>
        </w:rPr>
      </w:pPr>
    </w:p>
    <w:p w:rsidR="00CC2EBF" w:rsidRDefault="00CC2EBF" w:rsidP="00CC2EBF">
      <w:pPr>
        <w:tabs>
          <w:tab w:val="left" w:pos="3270"/>
        </w:tabs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6096"/>
      </w:tblGrid>
      <w:tr w:rsidR="00CC2EBF" w:rsidTr="00721786">
        <w:tc>
          <w:tcPr>
            <w:tcW w:w="846" w:type="dxa"/>
          </w:tcPr>
          <w:p w:rsidR="00CC2EBF" w:rsidRPr="0083445D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83445D">
              <w:rPr>
                <w:b/>
                <w:sz w:val="28"/>
                <w:szCs w:val="28"/>
                <w:lang w:val="kk-KZ"/>
              </w:rPr>
              <w:t>Р/н</w:t>
            </w:r>
          </w:p>
          <w:p w:rsidR="00CC2EBF" w:rsidRPr="0083445D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83445D">
              <w:rPr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2551" w:type="dxa"/>
          </w:tcPr>
          <w:p w:rsidR="00CC2EBF" w:rsidRPr="0083445D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83445D">
              <w:rPr>
                <w:b/>
                <w:sz w:val="28"/>
                <w:szCs w:val="28"/>
                <w:lang w:val="kk-KZ"/>
              </w:rPr>
              <w:t>Функционалдық</w:t>
            </w:r>
          </w:p>
          <w:p w:rsidR="00CC2EBF" w:rsidRPr="0083445D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83445D">
              <w:rPr>
                <w:b/>
                <w:sz w:val="28"/>
                <w:szCs w:val="28"/>
                <w:lang w:val="kk-KZ"/>
              </w:rPr>
              <w:t>аймақтың №-і</w:t>
            </w:r>
          </w:p>
        </w:tc>
        <w:tc>
          <w:tcPr>
            <w:tcW w:w="6096" w:type="dxa"/>
          </w:tcPr>
          <w:p w:rsidR="00CC2EBF" w:rsidRPr="0083445D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83445D">
              <w:rPr>
                <w:b/>
                <w:sz w:val="28"/>
                <w:szCs w:val="28"/>
                <w:lang w:val="kk-KZ"/>
              </w:rPr>
              <w:t>Функционалдық аймақтар</w:t>
            </w: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3</w:t>
            </w: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C00000"/>
          </w:tcPr>
          <w:p w:rsidR="00CC2EBF" w:rsidRPr="00F70E8F" w:rsidRDefault="00CC2EBF" w:rsidP="00721786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70E8F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т</w:t>
            </w:r>
            <w:r w:rsidRPr="006A58DF">
              <w:rPr>
                <w:color w:val="000000" w:themeColor="text1"/>
                <w:sz w:val="28"/>
                <w:szCs w:val="28"/>
                <w:lang w:val="kk-KZ"/>
              </w:rPr>
              <w:t>ұ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рғын+қоғамдық-іскерлік аймақ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C2EBF" w:rsidRPr="00D96A10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:rsidR="00CC2EBF" w:rsidRPr="00F70E8F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096" w:type="dxa"/>
          </w:tcPr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</w:t>
            </w:r>
            <w:r w:rsidRPr="006A58DF">
              <w:rPr>
                <w:sz w:val="28"/>
                <w:szCs w:val="28"/>
                <w:lang w:val="kk-KZ"/>
              </w:rPr>
              <w:t>ағын</w:t>
            </w:r>
            <w:r>
              <w:rPr>
                <w:sz w:val="28"/>
                <w:szCs w:val="28"/>
                <w:lang w:val="kk-KZ"/>
              </w:rPr>
              <w:t xml:space="preserve"> және орта бизнестің өндірістік объектілері бар тұрғын аймақ </w:t>
            </w: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:rsidR="00CC2EBF" w:rsidRPr="00F70E8F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өнеркәсіптік (өндірістік) аймақ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2F5496" w:themeFill="accent5" w:themeFillShade="BF"/>
          </w:tcPr>
          <w:p w:rsidR="00CC2EBF" w:rsidRPr="00F70E8F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парктер, гүлзарлар аймағы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C2EBF" w:rsidRPr="00BA68E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A50021"/>
          </w:tcPr>
          <w:p w:rsidR="00CC2EBF" w:rsidRPr="00F70E8F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инженерлік және көлік инфрақұрылымы аймағы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6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595959" w:themeFill="text1" w:themeFillTint="A6"/>
          </w:tcPr>
          <w:p w:rsidR="00CC2EBF" w:rsidRPr="000B0F06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режимдік аумақтар аймағы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7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FFFF00"/>
          </w:tcPr>
          <w:p w:rsidR="00CC2EBF" w:rsidRPr="000B0F06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бағбандық қоғамдар аймағы 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7030A0"/>
          </w:tcPr>
          <w:p w:rsidR="00CC2EBF" w:rsidRPr="00A84456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арнайы мақсаттағы аумақтар аймағы 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9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CC2EBF" w:rsidRPr="000B0F06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 объектілері аймағы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C2EBF" w:rsidRPr="00BA68E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10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385623" w:themeFill="accent6" w:themeFillShade="80"/>
          </w:tcPr>
          <w:p w:rsidR="00CC2EBF" w:rsidRPr="000B0F06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тарихи-мәдени мұра ескерткіштерінің аймағы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11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:rsidR="00CC2EBF" w:rsidRPr="000B0F06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бүлінген жерлер аймағы  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12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CC3300"/>
          </w:tcPr>
          <w:p w:rsidR="00CC2EBF" w:rsidRPr="000B0F06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қоныс аудартуға жататын аймақ 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C2EBF" w:rsidRPr="00D96A10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13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  <w:shd w:val="clear" w:color="auto" w:fill="70AD47" w:themeFill="accent6"/>
          </w:tcPr>
          <w:p w:rsidR="00CC2EBF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C2EBF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C2EBF" w:rsidRPr="000B0F06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XIII</w:t>
            </w:r>
          </w:p>
        </w:tc>
        <w:tc>
          <w:tcPr>
            <w:tcW w:w="6096" w:type="dxa"/>
          </w:tcPr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қала тұрғындарын ауыл шаруашылығы өнімімен қамтамасыз ету жөніндегі әлеуметтік бағдарламаларды жүзеге асыруға арналған ауыл шаруашылығында пайдаланылатын аймақ </w:t>
            </w:r>
          </w:p>
        </w:tc>
      </w:tr>
      <w:tr w:rsidR="00CC2EBF" w:rsidTr="00721786">
        <w:tc>
          <w:tcPr>
            <w:tcW w:w="846" w:type="dxa"/>
          </w:tcPr>
          <w:p w:rsidR="00CC2EBF" w:rsidRPr="00634C39" w:rsidRDefault="00CC2EBF" w:rsidP="00721786">
            <w:pPr>
              <w:tabs>
                <w:tab w:val="left" w:pos="3270"/>
              </w:tabs>
              <w:jc w:val="center"/>
              <w:rPr>
                <w:sz w:val="28"/>
                <w:szCs w:val="28"/>
                <w:lang w:val="kk-KZ"/>
              </w:rPr>
            </w:pPr>
            <w:r w:rsidRPr="00634C39">
              <w:rPr>
                <w:sz w:val="28"/>
                <w:szCs w:val="28"/>
                <w:lang w:val="kk-KZ"/>
              </w:rPr>
              <w:t>14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551" w:type="dxa"/>
          </w:tcPr>
          <w:p w:rsidR="00CC2EBF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CC2EBF" w:rsidRPr="000B0F06" w:rsidRDefault="00CC2EBF" w:rsidP="00721786">
            <w:pPr>
              <w:tabs>
                <w:tab w:val="left" w:pos="327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XIV</w:t>
            </w:r>
          </w:p>
        </w:tc>
        <w:tc>
          <w:tcPr>
            <w:tcW w:w="6096" w:type="dxa"/>
          </w:tcPr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ауыл шаруашылығына пайдаланылатын,</w:t>
            </w:r>
          </w:p>
          <w:p w:rsidR="00CC2EB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резервтегі және өзге де қала құрылысы </w:t>
            </w:r>
          </w:p>
          <w:p w:rsidR="00CC2EBF" w:rsidRPr="006A58DF" w:rsidRDefault="00CC2EBF" w:rsidP="00721786">
            <w:pPr>
              <w:tabs>
                <w:tab w:val="left" w:pos="327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қызметіне тартылмаған жер аймағы  </w:t>
            </w:r>
          </w:p>
        </w:tc>
      </w:tr>
    </w:tbl>
    <w:p w:rsidR="00CC2EBF" w:rsidRDefault="00CC2EBF" w:rsidP="00CC2EBF">
      <w:pPr>
        <w:tabs>
          <w:tab w:val="left" w:pos="3270"/>
        </w:tabs>
        <w:jc w:val="center"/>
        <w:rPr>
          <w:b/>
          <w:lang w:val="kk-KZ"/>
        </w:rPr>
      </w:pPr>
    </w:p>
    <w:p w:rsidR="00CC2EBF" w:rsidRDefault="00CC2EBF" w:rsidP="00CC2EBF">
      <w:pPr>
        <w:tabs>
          <w:tab w:val="left" w:pos="3270"/>
        </w:tabs>
        <w:jc w:val="center"/>
        <w:rPr>
          <w:b/>
          <w:lang w:val="kk-KZ"/>
        </w:rPr>
      </w:pPr>
    </w:p>
    <w:p w:rsidR="00604536" w:rsidRDefault="00CC3467">
      <w:r>
        <w:rPr>
          <w:sz w:val="20"/>
          <w:u w:val="single"/>
        </w:rPr>
        <w:t>Қазақстан Республикасының Әділет министрлігі</w:t>
      </w:r>
    </w:p>
    <w:p w:rsidR="00604536" w:rsidRDefault="00CC3467">
      <w:r>
        <w:rPr>
          <w:sz w:val="20"/>
          <w:u w:val="single"/>
        </w:rPr>
        <w:t>________ облысының/қаласының Әділет департаменті</w:t>
      </w:r>
    </w:p>
    <w:p w:rsidR="00604536" w:rsidRDefault="00CC3467">
      <w:r>
        <w:rPr>
          <w:sz w:val="20"/>
          <w:u w:val="single"/>
        </w:rPr>
        <w:t>Нормативтік құқықтық акті 30.12.2019</w:t>
      </w:r>
    </w:p>
    <w:p w:rsidR="00604536" w:rsidRDefault="00CC3467">
      <w:r>
        <w:rPr>
          <w:sz w:val="20"/>
          <w:u w:val="single"/>
        </w:rPr>
        <w:t>Нормативтік құқықтық актілерді мемлекеттік</w:t>
      </w:r>
    </w:p>
    <w:p w:rsidR="00604536" w:rsidRDefault="00CC3467">
      <w:r>
        <w:rPr>
          <w:sz w:val="20"/>
          <w:u w:val="single"/>
        </w:rPr>
        <w:t>тіркеудің тізіліміне № 5615 болып енгізілді</w:t>
      </w:r>
    </w:p>
    <w:p w:rsidR="00604536" w:rsidRDefault="00604536"/>
    <w:p w:rsidR="00604536" w:rsidRDefault="00CC3467">
      <w:r>
        <w:rPr>
          <w:sz w:val="20"/>
          <w:u w:val="single"/>
        </w:rPr>
        <w:lastRenderedPageBreak/>
        <w:t>Результаты согласования</w:t>
      </w:r>
    </w:p>
    <w:p w:rsidR="00604536" w:rsidRDefault="00CC3467">
      <w:r>
        <w:rPr>
          <w:sz w:val="20"/>
        </w:rPr>
        <w:t>Сатпаевского городского маслихата - Главный  специалист-юрист Динара Бегалиевна Кулашева, 27.12.2019 15:40:42, положительный результат проверки ЭЦП</w:t>
      </w:r>
    </w:p>
    <w:p w:rsidR="00604536" w:rsidRDefault="00CC3467">
      <w:r>
        <w:rPr>
          <w:sz w:val="20"/>
        </w:rPr>
        <w:t>Сатпаевского городского маслихата - Секретарь Сатпаевского городского маслихата Татьяна Ивановна Хмилярчук, 27.12.2019 15:42:18, положительный результат проверки ЭЦП</w:t>
      </w:r>
    </w:p>
    <w:p w:rsidR="00604536" w:rsidRDefault="00CC3467">
      <w:r>
        <w:rPr>
          <w:sz w:val="20"/>
        </w:rPr>
        <w:t>Сатпаевского городского маслихата - Председатель сессии Камар Капасовна Жанасылова, 27.12.2019 15:44:20, положительный результат проверки ЭЦП</w:t>
      </w:r>
    </w:p>
    <w:p w:rsidR="00604536" w:rsidRDefault="00CC3467">
      <w:r>
        <w:rPr>
          <w:sz w:val="20"/>
        </w:rPr>
        <w:t>Департамент юстиции Карагандинской области - И.о. руководителя Бахтияр Камалов, 27.12.2019 17:06:00, положительный результат проверки ЭЦП</w:t>
      </w:r>
    </w:p>
    <w:sectPr w:rsidR="00604536" w:rsidSect="00CC2EBF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3F" w:rsidRDefault="00BC403F" w:rsidP="00CC2EBF">
      <w:r>
        <w:separator/>
      </w:r>
    </w:p>
  </w:endnote>
  <w:endnote w:type="continuationSeparator" w:id="0">
    <w:p w:rsidR="00BC403F" w:rsidRDefault="00BC403F" w:rsidP="00C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36" w:rsidRDefault="00CC3467">
    <w:pPr>
      <w:jc w:val="center"/>
    </w:pPr>
    <w:r>
      <w:t>Нормативтік құқықтық актілерді мемлекеттік тіркеудің тізіліміне № 5615 болып енгізілді</w:t>
    </w:r>
  </w:p>
  <w:p w:rsidR="0052726E" w:rsidRDefault="0052726E"/>
  <w:p w:rsidR="00604536" w:rsidRDefault="00CC3467">
    <w:pPr>
      <w:jc w:val="center"/>
    </w:pPr>
    <w:r>
      <w:t xml:space="preserve">ИС «ИПГО». Копия электронного документа. </w:t>
    </w:r>
    <w:proofErr w:type="gramStart"/>
    <w:r>
      <w:t xml:space="preserve">Дата  </w:t>
    </w:r>
    <w:r w:rsidR="00D96A10">
      <w:t>30</w:t>
    </w:r>
    <w:r>
      <w:t>.</w:t>
    </w:r>
    <w:r w:rsidR="00D96A10">
      <w:t>12</w:t>
    </w:r>
    <w:r>
      <w:t>.20</w:t>
    </w:r>
    <w:r w:rsidR="00D96A10">
      <w:t>19</w:t>
    </w:r>
    <w:proofErr w:type="gramEnd"/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536" w:rsidRDefault="00CC3467">
    <w:pPr>
      <w:jc w:val="center"/>
    </w:pPr>
    <w:r>
      <w:t>ИС «ИПГО». Копия электронного документа. Дата  05.01.2020.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3F" w:rsidRDefault="00BC403F" w:rsidP="00CC2EBF">
      <w:r>
        <w:separator/>
      </w:r>
    </w:p>
  </w:footnote>
  <w:footnote w:type="continuationSeparator" w:id="0">
    <w:p w:rsidR="00BC403F" w:rsidRDefault="00BC403F" w:rsidP="00C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435589"/>
      <w:docPartObj>
        <w:docPartGallery w:val="Page Numbers (Top of Page)"/>
        <w:docPartUnique/>
      </w:docPartObj>
    </w:sdtPr>
    <w:sdtEndPr/>
    <w:sdtContent>
      <w:p w:rsidR="00CC2EBF" w:rsidRDefault="00CC2E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E5">
          <w:rPr>
            <w:noProof/>
          </w:rPr>
          <w:t>4</w:t>
        </w:r>
        <w:r>
          <w:fldChar w:fldCharType="end"/>
        </w:r>
      </w:p>
    </w:sdtContent>
  </w:sdt>
  <w:p w:rsidR="00CC2EBF" w:rsidRDefault="00CC2E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D68F9"/>
    <w:rsid w:val="002E524A"/>
    <w:rsid w:val="004457BC"/>
    <w:rsid w:val="0052726E"/>
    <w:rsid w:val="005507DA"/>
    <w:rsid w:val="00604536"/>
    <w:rsid w:val="006607D8"/>
    <w:rsid w:val="006650C4"/>
    <w:rsid w:val="00711E44"/>
    <w:rsid w:val="007515F7"/>
    <w:rsid w:val="007825A1"/>
    <w:rsid w:val="009945BD"/>
    <w:rsid w:val="00B42C9C"/>
    <w:rsid w:val="00BC403F"/>
    <w:rsid w:val="00CC2EBF"/>
    <w:rsid w:val="00CC3467"/>
    <w:rsid w:val="00D14FE5"/>
    <w:rsid w:val="00D96A10"/>
    <w:rsid w:val="00F410F7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E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2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12</cp:revision>
  <dcterms:created xsi:type="dcterms:W3CDTF">2019-12-13T10:56:00Z</dcterms:created>
  <dcterms:modified xsi:type="dcterms:W3CDTF">2020-01-05T12:13:00Z</dcterms:modified>
</cp:coreProperties>
</file>